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408E7" w14:textId="77777777" w:rsidR="00BB6EB8" w:rsidRDefault="004C412F" w:rsidP="004C412F">
      <w:pPr>
        <w:jc w:val="center"/>
      </w:pPr>
      <w:r>
        <w:rPr>
          <w:noProof/>
          <w:lang w:eastAsia="pt-BR"/>
        </w:rPr>
        <w:drawing>
          <wp:inline distT="0" distB="0" distL="0" distR="0" wp14:anchorId="71985391" wp14:editId="7BCAD24A">
            <wp:extent cx="669600" cy="1036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_ufb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64455" w14:textId="77777777" w:rsidR="004C412F" w:rsidRPr="00EC7E5B" w:rsidRDefault="004C412F" w:rsidP="00852F9E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7E5B">
        <w:rPr>
          <w:rFonts w:ascii="Times New Roman" w:hAnsi="Times New Roman" w:cs="Times New Roman"/>
          <w:b/>
          <w:bCs/>
          <w:sz w:val="18"/>
          <w:szCs w:val="18"/>
        </w:rPr>
        <w:t>SERVIÇO PÚBLICO FEDERAL</w:t>
      </w:r>
    </w:p>
    <w:p w14:paraId="4AE8567B" w14:textId="77777777" w:rsidR="004C412F" w:rsidRPr="00EC7E5B" w:rsidRDefault="004C412F" w:rsidP="00852F9E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7E5B">
        <w:rPr>
          <w:rFonts w:ascii="Times New Roman" w:hAnsi="Times New Roman" w:cs="Times New Roman"/>
          <w:b/>
          <w:bCs/>
          <w:sz w:val="18"/>
          <w:szCs w:val="18"/>
        </w:rPr>
        <w:t>UNIVERSIDADE FEDERAL DA BAHIA</w:t>
      </w:r>
    </w:p>
    <w:p w14:paraId="4E4A9236" w14:textId="77777777" w:rsidR="006129A4" w:rsidRDefault="004C412F" w:rsidP="00852F9E">
      <w:pPr>
        <w:tabs>
          <w:tab w:val="left" w:pos="4952"/>
        </w:tabs>
        <w:spacing w:after="0"/>
        <w:jc w:val="center"/>
      </w:pPr>
      <w:r w:rsidRPr="00EC7E5B">
        <w:rPr>
          <w:rFonts w:ascii="Times New Roman" w:hAnsi="Times New Roman" w:cs="Times New Roman"/>
          <w:b/>
          <w:bCs/>
          <w:sz w:val="18"/>
          <w:szCs w:val="18"/>
        </w:rPr>
        <w:t>COORDENAÇÃO DE MATERIAL E PATRIMÔNIO</w:t>
      </w:r>
    </w:p>
    <w:p w14:paraId="1DD8002E" w14:textId="77777777" w:rsidR="00BB6EB8" w:rsidRDefault="00BB6EB8" w:rsidP="00BB6EB8">
      <w:pPr>
        <w:tabs>
          <w:tab w:val="left" w:pos="4952"/>
        </w:tabs>
      </w:pPr>
    </w:p>
    <w:p w14:paraId="06BB6327" w14:textId="59EE9139" w:rsidR="00EC7E5B" w:rsidRDefault="00EC7E5B" w:rsidP="00EC7E5B">
      <w:pPr>
        <w:tabs>
          <w:tab w:val="left" w:pos="49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Solicitação de abertura de Processo de Dispensa de Licitação (Art. 24, II, Lei 8.666/93) via </w:t>
      </w:r>
      <w:r w:rsidRPr="004A3749">
        <w:rPr>
          <w:rFonts w:ascii="Arial" w:hAnsi="Arial" w:cs="Arial"/>
        </w:rPr>
        <w:t>Cotação Eletrônica</w:t>
      </w:r>
      <w:r>
        <w:rPr>
          <w:rFonts w:ascii="Arial" w:hAnsi="Arial" w:cs="Arial"/>
        </w:rPr>
        <w:t xml:space="preserve"> para </w:t>
      </w:r>
      <w:r w:rsidR="009C1AC8">
        <w:rPr>
          <w:rFonts w:ascii="Arial" w:hAnsi="Arial" w:cs="Arial"/>
        </w:rPr>
        <w:t>A</w:t>
      </w:r>
      <w:r>
        <w:rPr>
          <w:rFonts w:ascii="Arial" w:hAnsi="Arial" w:cs="Arial"/>
        </w:rPr>
        <w:t>quisição de bens/materiais.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EC7E5B" w:rsidRPr="00EC7E5B" w14:paraId="45E1632C" w14:textId="77777777" w:rsidTr="0051529A">
        <w:tc>
          <w:tcPr>
            <w:tcW w:w="11052" w:type="dxa"/>
          </w:tcPr>
          <w:p w14:paraId="55840C86" w14:textId="77777777" w:rsidR="00EC7E5B" w:rsidRPr="000D0516" w:rsidRDefault="00EC7E5B" w:rsidP="00B34D65">
            <w:pPr>
              <w:tabs>
                <w:tab w:val="left" w:pos="495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D0516">
              <w:rPr>
                <w:rFonts w:ascii="Arial" w:hAnsi="Arial" w:cs="Arial"/>
                <w:b/>
                <w:bCs/>
              </w:rPr>
              <w:t xml:space="preserve">Unidade Interessada: </w:t>
            </w:r>
          </w:p>
        </w:tc>
      </w:tr>
    </w:tbl>
    <w:p w14:paraId="40B4C28C" w14:textId="7639086A" w:rsidR="00950614" w:rsidRDefault="00950614" w:rsidP="00EC7E5B">
      <w:pPr>
        <w:tabs>
          <w:tab w:val="left" w:pos="4952"/>
        </w:tabs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EC7E5B" w14:paraId="5615E28C" w14:textId="77777777" w:rsidTr="002934E5">
        <w:tc>
          <w:tcPr>
            <w:tcW w:w="14029" w:type="dxa"/>
          </w:tcPr>
          <w:p w14:paraId="5FB83C1E" w14:textId="77777777" w:rsidR="00E102A3" w:rsidRDefault="00EC7E5B" w:rsidP="00EC7E5B">
            <w:pPr>
              <w:tabs>
                <w:tab w:val="left" w:pos="4952"/>
              </w:tabs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bookmarkStart w:id="0" w:name="_Hlk58949440"/>
            <w:r w:rsidRPr="000D0516">
              <w:rPr>
                <w:rFonts w:ascii="Arial" w:hAnsi="Arial" w:cs="Arial"/>
                <w:b/>
                <w:bCs/>
              </w:rPr>
              <w:t>Justificativa para Compra</w:t>
            </w:r>
            <w:r w:rsidR="00E102A3">
              <w:rPr>
                <w:rFonts w:ascii="Arial" w:hAnsi="Arial" w:cs="Arial"/>
                <w:b/>
                <w:bCs/>
              </w:rPr>
              <w:t>:</w:t>
            </w:r>
          </w:p>
          <w:p w14:paraId="4149644A" w14:textId="77777777" w:rsidR="00E102A3" w:rsidRDefault="00E102A3" w:rsidP="00EC7E5B">
            <w:pPr>
              <w:tabs>
                <w:tab w:val="left" w:pos="4952"/>
              </w:tabs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CE87FE6" w14:textId="7E3A096E" w:rsidR="00EC7E5B" w:rsidRPr="000D0516" w:rsidRDefault="00E102A3" w:rsidP="00EC7E5B">
            <w:pPr>
              <w:tabs>
                <w:tab w:val="left" w:pos="4952"/>
              </w:tabs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Justificativa para Aquisição</w:t>
            </w:r>
            <w:r w:rsidR="00EC7E5B" w:rsidRPr="000D0516">
              <w:rPr>
                <w:rFonts w:ascii="Arial" w:hAnsi="Arial" w:cs="Arial"/>
                <w:b/>
                <w:bCs/>
              </w:rPr>
              <w:t xml:space="preserve"> via Dispensa de Licitação:</w:t>
            </w:r>
          </w:p>
          <w:p w14:paraId="5736382C" w14:textId="36C0D9BC" w:rsidR="00EC7E5B" w:rsidRDefault="00EC7E5B" w:rsidP="002934E5">
            <w:pPr>
              <w:tabs>
                <w:tab w:val="left" w:pos="4952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32023816" w14:textId="73FFF51E" w:rsidR="00EC7E5B" w:rsidRDefault="00EC7E5B" w:rsidP="00EC7E5B">
      <w:pPr>
        <w:tabs>
          <w:tab w:val="left" w:pos="4952"/>
        </w:tabs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9C1AC8" w14:paraId="1B266C90" w14:textId="77777777" w:rsidTr="00F651B3">
        <w:trPr>
          <w:trHeight w:val="690"/>
        </w:trPr>
        <w:tc>
          <w:tcPr>
            <w:tcW w:w="14029" w:type="dxa"/>
          </w:tcPr>
          <w:p w14:paraId="397A128D" w14:textId="1D5D1B94" w:rsidR="00F651B3" w:rsidRPr="004A2388" w:rsidRDefault="009C1AC8" w:rsidP="009C1AC8">
            <w:pPr>
              <w:tabs>
                <w:tab w:val="left" w:pos="4952"/>
              </w:tabs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D0516">
              <w:rPr>
                <w:rFonts w:ascii="Arial" w:hAnsi="Arial" w:cs="Arial"/>
                <w:b/>
                <w:bCs/>
              </w:rPr>
              <w:t>Objeto:</w:t>
            </w:r>
            <w:r w:rsidR="004A2388">
              <w:rPr>
                <w:rFonts w:ascii="Arial" w:hAnsi="Arial" w:cs="Arial"/>
                <w:b/>
                <w:bCs/>
              </w:rPr>
              <w:t xml:space="preserve"> </w:t>
            </w:r>
            <w:r w:rsidR="004A2388" w:rsidRPr="004A2388">
              <w:rPr>
                <w:rFonts w:ascii="Arial" w:hAnsi="Arial" w:cs="Arial"/>
                <w:color w:val="FF0000"/>
              </w:rPr>
              <w:t xml:space="preserve">Descrição Sucinta. </w:t>
            </w:r>
            <w:proofErr w:type="gramStart"/>
            <w:r w:rsidR="004A2388" w:rsidRPr="004A2388">
              <w:rPr>
                <w:rFonts w:ascii="Arial" w:hAnsi="Arial" w:cs="Arial"/>
                <w:color w:val="FF0000"/>
              </w:rPr>
              <w:t>O Descritivo dos Itens em si já constam</w:t>
            </w:r>
            <w:proofErr w:type="gramEnd"/>
            <w:r w:rsidR="004A2388" w:rsidRPr="004A2388">
              <w:rPr>
                <w:rFonts w:ascii="Arial" w:hAnsi="Arial" w:cs="Arial"/>
                <w:color w:val="FF0000"/>
              </w:rPr>
              <w:t xml:space="preserve"> na Requisição SIPAC e nos Campos próprios da Cotação Eletrônica</w:t>
            </w:r>
            <w:r w:rsidR="004A2388">
              <w:rPr>
                <w:rFonts w:ascii="Arial" w:hAnsi="Arial" w:cs="Arial"/>
                <w:color w:val="FF0000"/>
              </w:rPr>
              <w:t>, além do Anexo do Projeto Básico, se for o caso</w:t>
            </w:r>
            <w:r w:rsidR="004A2388" w:rsidRPr="004A2388">
              <w:rPr>
                <w:rFonts w:ascii="Arial" w:hAnsi="Arial" w:cs="Arial"/>
                <w:color w:val="FF0000"/>
              </w:rPr>
              <w:t>.</w:t>
            </w:r>
            <w:r w:rsidR="004A2388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</w:tbl>
    <w:p w14:paraId="3D6B7922" w14:textId="3201EAC7" w:rsidR="009C1AC8" w:rsidRDefault="009C1AC8" w:rsidP="00EC7E5B">
      <w:pPr>
        <w:tabs>
          <w:tab w:val="left" w:pos="4952"/>
        </w:tabs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BE70B9" w14:paraId="18739577" w14:textId="77777777" w:rsidTr="0051529A">
        <w:tc>
          <w:tcPr>
            <w:tcW w:w="11052" w:type="dxa"/>
          </w:tcPr>
          <w:p w14:paraId="667D56C1" w14:textId="77777777" w:rsidR="00BE70B9" w:rsidRPr="000D0516" w:rsidRDefault="00BE70B9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D0516">
              <w:rPr>
                <w:rFonts w:ascii="Arial" w:hAnsi="Arial" w:cs="Arial"/>
                <w:b/>
                <w:bCs/>
              </w:rPr>
              <w:t>Requisição(</w:t>
            </w:r>
            <w:proofErr w:type="spellStart"/>
            <w:r w:rsidRPr="000D0516">
              <w:rPr>
                <w:rFonts w:ascii="Arial" w:hAnsi="Arial" w:cs="Arial"/>
                <w:b/>
                <w:bCs/>
              </w:rPr>
              <w:t>ões</w:t>
            </w:r>
            <w:proofErr w:type="spellEnd"/>
            <w:r w:rsidRPr="000D0516">
              <w:rPr>
                <w:rFonts w:ascii="Arial" w:hAnsi="Arial" w:cs="Arial"/>
                <w:b/>
                <w:bCs/>
              </w:rPr>
              <w:t>) SIPAC enviada(s):</w:t>
            </w:r>
          </w:p>
          <w:p w14:paraId="0D5BDE80" w14:textId="4C40A16B" w:rsidR="00BE70B9" w:rsidRDefault="00BE70B9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E98994E" w14:textId="77777777" w:rsidR="00BE70B9" w:rsidRDefault="00BE70B9" w:rsidP="00EC7E5B">
      <w:pPr>
        <w:tabs>
          <w:tab w:val="left" w:pos="4952"/>
        </w:tabs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5670"/>
      </w:tblGrid>
      <w:tr w:rsidR="00827856" w14:paraId="149EADC6" w14:textId="77777777" w:rsidTr="000D0516">
        <w:tc>
          <w:tcPr>
            <w:tcW w:w="7366" w:type="dxa"/>
            <w:gridSpan w:val="2"/>
            <w:shd w:val="clear" w:color="auto" w:fill="D9D9D9" w:themeFill="background1" w:themeFillShade="D9"/>
          </w:tcPr>
          <w:p w14:paraId="0D0BB154" w14:textId="12B581A3" w:rsidR="00827856" w:rsidRPr="000D0516" w:rsidRDefault="0082785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D0516">
              <w:rPr>
                <w:rFonts w:ascii="Arial" w:hAnsi="Arial" w:cs="Arial"/>
                <w:b/>
                <w:bCs/>
              </w:rPr>
              <w:t xml:space="preserve">Responsável pela Compra no </w:t>
            </w:r>
            <w:proofErr w:type="spellStart"/>
            <w:r w:rsidRPr="000D0516">
              <w:rPr>
                <w:rFonts w:ascii="Arial" w:hAnsi="Arial" w:cs="Arial"/>
                <w:b/>
                <w:bCs/>
              </w:rPr>
              <w:t>Comprasnet</w:t>
            </w:r>
            <w:proofErr w:type="spellEnd"/>
            <w:r w:rsidR="00E76A72" w:rsidRPr="000D0516">
              <w:rPr>
                <w:rFonts w:ascii="Arial" w:hAnsi="Arial" w:cs="Arial"/>
                <w:b/>
                <w:bCs/>
              </w:rPr>
              <w:t>/SIDEC - Divulgação</w:t>
            </w:r>
          </w:p>
        </w:tc>
      </w:tr>
      <w:tr w:rsidR="00827856" w14:paraId="6935DC33" w14:textId="77777777" w:rsidTr="00B7666A">
        <w:tc>
          <w:tcPr>
            <w:tcW w:w="1696" w:type="dxa"/>
          </w:tcPr>
          <w:p w14:paraId="267D38A2" w14:textId="1214F38C" w:rsidR="00827856" w:rsidRDefault="0082785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5670" w:type="dxa"/>
          </w:tcPr>
          <w:p w14:paraId="2CF25F11" w14:textId="77777777" w:rsidR="00827856" w:rsidRDefault="0082785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</w:rPr>
            </w:pPr>
          </w:p>
        </w:tc>
      </w:tr>
      <w:tr w:rsidR="00827856" w14:paraId="0C985602" w14:textId="77777777" w:rsidTr="00B7666A">
        <w:tc>
          <w:tcPr>
            <w:tcW w:w="1696" w:type="dxa"/>
          </w:tcPr>
          <w:p w14:paraId="524D863D" w14:textId="2AABD4DC" w:rsidR="00827856" w:rsidRDefault="0082785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</w:t>
            </w:r>
          </w:p>
        </w:tc>
        <w:tc>
          <w:tcPr>
            <w:tcW w:w="5670" w:type="dxa"/>
          </w:tcPr>
          <w:p w14:paraId="0323B9B7" w14:textId="77777777" w:rsidR="00827856" w:rsidRDefault="0082785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</w:rPr>
            </w:pPr>
          </w:p>
        </w:tc>
      </w:tr>
      <w:tr w:rsidR="00827856" w14:paraId="4B13CB82" w14:textId="77777777" w:rsidTr="00B7666A">
        <w:tc>
          <w:tcPr>
            <w:tcW w:w="1696" w:type="dxa"/>
          </w:tcPr>
          <w:p w14:paraId="4B284ADE" w14:textId="0776DD78" w:rsidR="00827856" w:rsidRDefault="0082785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5670" w:type="dxa"/>
          </w:tcPr>
          <w:p w14:paraId="63CD03B3" w14:textId="77777777" w:rsidR="00827856" w:rsidRDefault="0082785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8D80D2" w14:textId="2395BC9D" w:rsidR="009C1AC8" w:rsidRDefault="009C1AC8" w:rsidP="00EC7E5B">
      <w:pPr>
        <w:tabs>
          <w:tab w:val="left" w:pos="4952"/>
        </w:tabs>
        <w:jc w:val="both"/>
        <w:rPr>
          <w:rFonts w:ascii="Arial" w:hAnsi="Arial" w:cs="Arial"/>
        </w:rPr>
      </w:pPr>
    </w:p>
    <w:p w14:paraId="4271A90E" w14:textId="77777777" w:rsidR="00B7666A" w:rsidRDefault="00B7666A" w:rsidP="00EC7E5B">
      <w:pPr>
        <w:tabs>
          <w:tab w:val="left" w:pos="4952"/>
        </w:tabs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5670"/>
      </w:tblGrid>
      <w:tr w:rsidR="007C5A7F" w14:paraId="6092563D" w14:textId="77777777" w:rsidTr="000D0516">
        <w:tc>
          <w:tcPr>
            <w:tcW w:w="7366" w:type="dxa"/>
            <w:gridSpan w:val="2"/>
            <w:shd w:val="clear" w:color="auto" w:fill="D9D9D9" w:themeFill="background1" w:themeFillShade="D9"/>
          </w:tcPr>
          <w:p w14:paraId="527B55AB" w14:textId="4D01E512" w:rsidR="007C5A7F" w:rsidRPr="000D0516" w:rsidRDefault="007C5A7F" w:rsidP="00952BEB">
            <w:pPr>
              <w:tabs>
                <w:tab w:val="left" w:pos="495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D0516">
              <w:rPr>
                <w:rFonts w:ascii="Arial" w:hAnsi="Arial" w:cs="Arial"/>
                <w:b/>
                <w:bCs/>
              </w:rPr>
              <w:t>Responsável pela análise técnica das Propostas apresentadas</w:t>
            </w:r>
            <w:r w:rsidR="0051529A" w:rsidRPr="000D0516">
              <w:rPr>
                <w:rFonts w:ascii="Arial" w:hAnsi="Arial" w:cs="Arial"/>
                <w:b/>
                <w:bCs/>
              </w:rPr>
              <w:t xml:space="preserve"> na Cotação eletrônica</w:t>
            </w:r>
          </w:p>
        </w:tc>
      </w:tr>
      <w:tr w:rsidR="007C5A7F" w14:paraId="411375A1" w14:textId="77777777" w:rsidTr="00B7666A">
        <w:tc>
          <w:tcPr>
            <w:tcW w:w="1696" w:type="dxa"/>
          </w:tcPr>
          <w:p w14:paraId="6903492F" w14:textId="77777777" w:rsidR="007C5A7F" w:rsidRDefault="007C5A7F" w:rsidP="00952BEB">
            <w:pPr>
              <w:tabs>
                <w:tab w:val="left" w:pos="49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5670" w:type="dxa"/>
          </w:tcPr>
          <w:p w14:paraId="3E1B86E9" w14:textId="77777777" w:rsidR="007C5A7F" w:rsidRDefault="007C5A7F" w:rsidP="00952BEB">
            <w:pPr>
              <w:tabs>
                <w:tab w:val="left" w:pos="4952"/>
              </w:tabs>
              <w:jc w:val="both"/>
              <w:rPr>
                <w:rFonts w:ascii="Arial" w:hAnsi="Arial" w:cs="Arial"/>
              </w:rPr>
            </w:pPr>
          </w:p>
        </w:tc>
      </w:tr>
      <w:tr w:rsidR="007C5A7F" w14:paraId="03B8808B" w14:textId="77777777" w:rsidTr="00B7666A">
        <w:tc>
          <w:tcPr>
            <w:tcW w:w="1696" w:type="dxa"/>
          </w:tcPr>
          <w:p w14:paraId="22948B4A" w14:textId="77777777" w:rsidR="007C5A7F" w:rsidRDefault="007C5A7F" w:rsidP="00952BEB">
            <w:pPr>
              <w:tabs>
                <w:tab w:val="left" w:pos="49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</w:t>
            </w:r>
          </w:p>
        </w:tc>
        <w:tc>
          <w:tcPr>
            <w:tcW w:w="5670" w:type="dxa"/>
          </w:tcPr>
          <w:p w14:paraId="37B05BA4" w14:textId="77777777" w:rsidR="007C5A7F" w:rsidRDefault="007C5A7F" w:rsidP="00952BEB">
            <w:pPr>
              <w:tabs>
                <w:tab w:val="left" w:pos="4952"/>
              </w:tabs>
              <w:jc w:val="both"/>
              <w:rPr>
                <w:rFonts w:ascii="Arial" w:hAnsi="Arial" w:cs="Arial"/>
              </w:rPr>
            </w:pPr>
          </w:p>
        </w:tc>
      </w:tr>
      <w:tr w:rsidR="007C5A7F" w14:paraId="4F917CD7" w14:textId="77777777" w:rsidTr="00B7666A">
        <w:tc>
          <w:tcPr>
            <w:tcW w:w="1696" w:type="dxa"/>
          </w:tcPr>
          <w:p w14:paraId="5827FF6E" w14:textId="3B0F32BC" w:rsidR="007C5A7F" w:rsidRDefault="007C5A7F" w:rsidP="00952BEB">
            <w:pPr>
              <w:tabs>
                <w:tab w:val="left" w:pos="49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670" w:type="dxa"/>
          </w:tcPr>
          <w:p w14:paraId="117EFBE0" w14:textId="77777777" w:rsidR="007C5A7F" w:rsidRDefault="007C5A7F" w:rsidP="00952BEB">
            <w:pPr>
              <w:tabs>
                <w:tab w:val="left" w:pos="49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07FD0D5" w14:textId="1D6F45A5" w:rsidR="007C5A7F" w:rsidRDefault="007C5A7F" w:rsidP="00EC7E5B">
      <w:pPr>
        <w:tabs>
          <w:tab w:val="left" w:pos="4952"/>
        </w:tabs>
        <w:jc w:val="both"/>
        <w:rPr>
          <w:rFonts w:ascii="Arial" w:hAnsi="Arial" w:cs="Arial"/>
        </w:rPr>
      </w:pPr>
    </w:p>
    <w:p w14:paraId="50CF9053" w14:textId="77777777" w:rsidR="00B7666A" w:rsidRDefault="00B7666A" w:rsidP="00EC7E5B">
      <w:pPr>
        <w:tabs>
          <w:tab w:val="left" w:pos="4952"/>
        </w:tabs>
        <w:jc w:val="both"/>
        <w:rPr>
          <w:rFonts w:ascii="Arial" w:hAnsi="Arial" w:cs="Arial"/>
        </w:rPr>
      </w:pPr>
    </w:p>
    <w:tbl>
      <w:tblPr>
        <w:tblStyle w:val="Tabelacomgrade"/>
        <w:tblW w:w="13910" w:type="dxa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993"/>
        <w:gridCol w:w="1559"/>
        <w:gridCol w:w="992"/>
        <w:gridCol w:w="992"/>
        <w:gridCol w:w="992"/>
        <w:gridCol w:w="1702"/>
        <w:gridCol w:w="1568"/>
        <w:gridCol w:w="14"/>
      </w:tblGrid>
      <w:tr w:rsidR="00EE4296" w14:paraId="2FE29827" w14:textId="00CAAD56" w:rsidTr="003C7473">
        <w:tc>
          <w:tcPr>
            <w:tcW w:w="13910" w:type="dxa"/>
            <w:gridSpan w:val="10"/>
            <w:shd w:val="clear" w:color="auto" w:fill="D9D9D9" w:themeFill="background1" w:themeFillShade="D9"/>
          </w:tcPr>
          <w:p w14:paraId="7A686CB8" w14:textId="2285B497" w:rsidR="00EE4296" w:rsidRPr="00125499" w:rsidRDefault="00EE4296" w:rsidP="002934E5">
            <w:pPr>
              <w:tabs>
                <w:tab w:val="left" w:pos="495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25499">
              <w:rPr>
                <w:rFonts w:ascii="Arial" w:hAnsi="Arial" w:cs="Arial"/>
                <w:b/>
                <w:bCs/>
                <w:shd w:val="clear" w:color="auto" w:fill="D9D9D9" w:themeFill="background1" w:themeFillShade="D9"/>
              </w:rPr>
              <w:t>MAPA DE PREÇOS ESTIMADOS DOS ITENS</w:t>
            </w:r>
            <w:r w:rsidRPr="0012549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25499" w14:paraId="6CF078D8" w14:textId="77777777" w:rsidTr="00125499">
        <w:tc>
          <w:tcPr>
            <w:tcW w:w="13910" w:type="dxa"/>
            <w:gridSpan w:val="10"/>
            <w:shd w:val="clear" w:color="auto" w:fill="FFFFFF" w:themeFill="background1"/>
          </w:tcPr>
          <w:p w14:paraId="6907D7D8" w14:textId="436C6BA2" w:rsidR="00125499" w:rsidRPr="00125499" w:rsidRDefault="00125499" w:rsidP="00125499">
            <w:pPr>
              <w:tabs>
                <w:tab w:val="left" w:pos="495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5499">
              <w:rPr>
                <w:rFonts w:ascii="Arial" w:hAnsi="Arial" w:cs="Arial"/>
                <w:color w:val="FF0000"/>
                <w:sz w:val="20"/>
                <w:szCs w:val="20"/>
              </w:rPr>
              <w:t>*OBS: O SIPAC organiza os itens</w:t>
            </w:r>
            <w:r w:rsidR="00BE1845">
              <w:rPr>
                <w:rFonts w:ascii="Arial" w:hAnsi="Arial" w:cs="Arial"/>
                <w:color w:val="FF0000"/>
                <w:sz w:val="20"/>
                <w:szCs w:val="20"/>
              </w:rPr>
              <w:t xml:space="preserve"> consolidados</w:t>
            </w:r>
            <w:r w:rsidRPr="00125499">
              <w:rPr>
                <w:rFonts w:ascii="Arial" w:hAnsi="Arial" w:cs="Arial"/>
                <w:color w:val="FF0000"/>
                <w:sz w:val="20"/>
                <w:szCs w:val="20"/>
              </w:rPr>
              <w:t xml:space="preserve"> por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</w:t>
            </w:r>
            <w:r w:rsidRPr="001254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rdem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</w:t>
            </w:r>
            <w:r w:rsidRPr="001254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lfabética</w:t>
            </w:r>
            <w:r w:rsidRPr="00125499">
              <w:rPr>
                <w:rFonts w:ascii="Arial" w:hAnsi="Arial" w:cs="Arial"/>
                <w:color w:val="FF0000"/>
                <w:sz w:val="20"/>
                <w:szCs w:val="20"/>
              </w:rPr>
              <w:t>. A Ordem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dos itens</w:t>
            </w:r>
            <w:r w:rsidRPr="0012549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Pr="00125499">
              <w:rPr>
                <w:rFonts w:ascii="Arial" w:hAnsi="Arial" w:cs="Arial"/>
                <w:color w:val="FF0000"/>
                <w:sz w:val="20"/>
                <w:szCs w:val="20"/>
              </w:rPr>
              <w:t xml:space="preserve">a Cotação no </w:t>
            </w:r>
            <w:proofErr w:type="spellStart"/>
            <w:r w:rsidRPr="00125499">
              <w:rPr>
                <w:rFonts w:ascii="Arial" w:hAnsi="Arial" w:cs="Arial"/>
                <w:color w:val="FF0000"/>
                <w:sz w:val="20"/>
                <w:szCs w:val="20"/>
              </w:rPr>
              <w:t>Comprasnet</w:t>
            </w:r>
            <w:proofErr w:type="spellEnd"/>
            <w:r w:rsidRPr="00125499">
              <w:rPr>
                <w:rFonts w:ascii="Arial" w:hAnsi="Arial" w:cs="Arial"/>
                <w:color w:val="FF0000"/>
                <w:sz w:val="20"/>
                <w:szCs w:val="20"/>
              </w:rPr>
              <w:t xml:space="preserve"> obedece a ordem do SIPAC.</w:t>
            </w:r>
          </w:p>
        </w:tc>
      </w:tr>
      <w:tr w:rsidR="00EE4296" w14:paraId="0E03958F" w14:textId="131FBCB1" w:rsidTr="003C7473">
        <w:trPr>
          <w:gridAfter w:val="1"/>
          <w:wAfter w:w="14" w:type="dxa"/>
        </w:trPr>
        <w:tc>
          <w:tcPr>
            <w:tcW w:w="421" w:type="dxa"/>
          </w:tcPr>
          <w:p w14:paraId="22F3CC56" w14:textId="3B41B303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DF2D39C" w14:textId="1420ABEF" w:rsidR="00EE4296" w:rsidRPr="00EE4296" w:rsidRDefault="00EE4296" w:rsidP="00EE4296">
            <w:pPr>
              <w:tabs>
                <w:tab w:val="left" w:pos="495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4296">
              <w:rPr>
                <w:rFonts w:ascii="Arial" w:hAnsi="Arial" w:cs="Arial"/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993" w:type="dxa"/>
          </w:tcPr>
          <w:p w14:paraId="295AFF02" w14:textId="06AB070A" w:rsidR="00EE4296" w:rsidRPr="00EE4296" w:rsidRDefault="00EE4296" w:rsidP="00EE4296">
            <w:pPr>
              <w:tabs>
                <w:tab w:val="left" w:pos="495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4296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  <w:r w:rsidR="003C74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UND FORN.</w:t>
            </w:r>
          </w:p>
        </w:tc>
        <w:tc>
          <w:tcPr>
            <w:tcW w:w="1559" w:type="dxa"/>
          </w:tcPr>
          <w:p w14:paraId="67ACF5BD" w14:textId="3D560DC4" w:rsidR="00EE4296" w:rsidRPr="00EE4296" w:rsidRDefault="00EE4296" w:rsidP="00EE4296">
            <w:pPr>
              <w:tabs>
                <w:tab w:val="left" w:pos="495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4296">
              <w:rPr>
                <w:rFonts w:ascii="Arial" w:hAnsi="Arial" w:cs="Arial"/>
                <w:b/>
                <w:bCs/>
                <w:sz w:val="16"/>
                <w:szCs w:val="16"/>
              </w:rPr>
              <w:t>SIPAC/CATMAT</w:t>
            </w:r>
          </w:p>
        </w:tc>
        <w:tc>
          <w:tcPr>
            <w:tcW w:w="992" w:type="dxa"/>
          </w:tcPr>
          <w:p w14:paraId="715C4D6A" w14:textId="6A19622C" w:rsidR="00EE4296" w:rsidRPr="00EE4296" w:rsidRDefault="00EE4296" w:rsidP="00EE4296">
            <w:pPr>
              <w:tabs>
                <w:tab w:val="left" w:pos="495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4296">
              <w:rPr>
                <w:rFonts w:ascii="Arial" w:hAnsi="Arial" w:cs="Arial"/>
                <w:b/>
                <w:bCs/>
                <w:sz w:val="16"/>
                <w:szCs w:val="16"/>
              </w:rPr>
              <w:t>PREÇO 1</w:t>
            </w:r>
          </w:p>
        </w:tc>
        <w:tc>
          <w:tcPr>
            <w:tcW w:w="992" w:type="dxa"/>
          </w:tcPr>
          <w:p w14:paraId="7D12E213" w14:textId="30C62E0F" w:rsidR="00EE4296" w:rsidRPr="00EE4296" w:rsidRDefault="00EE4296" w:rsidP="00EE4296">
            <w:pPr>
              <w:tabs>
                <w:tab w:val="left" w:pos="495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4296">
              <w:rPr>
                <w:rFonts w:ascii="Arial" w:hAnsi="Arial" w:cs="Arial"/>
                <w:b/>
                <w:bCs/>
                <w:sz w:val="16"/>
                <w:szCs w:val="16"/>
              </w:rPr>
              <w:t>PREÇO 2</w:t>
            </w:r>
          </w:p>
        </w:tc>
        <w:tc>
          <w:tcPr>
            <w:tcW w:w="992" w:type="dxa"/>
          </w:tcPr>
          <w:p w14:paraId="5877FBCC" w14:textId="08C318A1" w:rsidR="00EE4296" w:rsidRPr="00EE4296" w:rsidRDefault="00EE4296" w:rsidP="00EE4296">
            <w:pPr>
              <w:tabs>
                <w:tab w:val="left" w:pos="495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4296">
              <w:rPr>
                <w:rFonts w:ascii="Arial" w:hAnsi="Arial" w:cs="Arial"/>
                <w:b/>
                <w:bCs/>
                <w:sz w:val="16"/>
                <w:szCs w:val="16"/>
              </w:rPr>
              <w:t>PREÇO 3</w:t>
            </w:r>
          </w:p>
        </w:tc>
        <w:tc>
          <w:tcPr>
            <w:tcW w:w="1702" w:type="dxa"/>
          </w:tcPr>
          <w:p w14:paraId="6BDFFBDA" w14:textId="09A04C41" w:rsidR="00EE4296" w:rsidRPr="00EE4296" w:rsidRDefault="00EE4296" w:rsidP="00EE4296">
            <w:pPr>
              <w:tabs>
                <w:tab w:val="left" w:pos="495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4296">
              <w:rPr>
                <w:rFonts w:ascii="Arial" w:hAnsi="Arial" w:cs="Arial"/>
                <w:b/>
                <w:bCs/>
                <w:sz w:val="16"/>
                <w:szCs w:val="16"/>
              </w:rPr>
              <w:t>PREÇO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UNITÁRIO</w:t>
            </w:r>
            <w:r w:rsidRPr="00EE42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ESTIMADO</w:t>
            </w:r>
          </w:p>
        </w:tc>
        <w:tc>
          <w:tcPr>
            <w:tcW w:w="1568" w:type="dxa"/>
          </w:tcPr>
          <w:p w14:paraId="43969C41" w14:textId="16DA1030" w:rsidR="00EE4296" w:rsidRPr="00EE4296" w:rsidRDefault="00EE4296" w:rsidP="00EE4296">
            <w:pPr>
              <w:tabs>
                <w:tab w:val="left" w:pos="495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PREÇO TOTAL ESTIMADO</w:t>
            </w:r>
          </w:p>
        </w:tc>
      </w:tr>
      <w:tr w:rsidR="00EE4296" w14:paraId="65243DE0" w14:textId="03F54E2C" w:rsidTr="003C7473">
        <w:trPr>
          <w:gridAfter w:val="1"/>
          <w:wAfter w:w="14" w:type="dxa"/>
        </w:trPr>
        <w:tc>
          <w:tcPr>
            <w:tcW w:w="421" w:type="dxa"/>
          </w:tcPr>
          <w:p w14:paraId="3A8D3743" w14:textId="3DC0CF3F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42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14:paraId="32A41AFD" w14:textId="7F19311B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8E6452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5B75B2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02AC5C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8DD48A" w14:textId="48BF0A80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45B94598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A1F8BC0" w14:textId="22F5AB4C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410184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E40AB5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7B8EDA" w14:textId="7DE0CBC5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4210552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</w:tcPr>
          <w:p w14:paraId="74C49851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296" w14:paraId="65A94964" w14:textId="35144D51" w:rsidTr="003C7473">
        <w:trPr>
          <w:gridAfter w:val="1"/>
          <w:wAfter w:w="14" w:type="dxa"/>
        </w:trPr>
        <w:tc>
          <w:tcPr>
            <w:tcW w:w="421" w:type="dxa"/>
          </w:tcPr>
          <w:p w14:paraId="514F0555" w14:textId="06F77FCF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42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14:paraId="682F5A1D" w14:textId="77777777" w:rsid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F8A1F3" w14:textId="77777777" w:rsid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138BB0" w14:textId="77777777" w:rsid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F18651" w14:textId="77777777" w:rsid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8C5BBA" w14:textId="46E2B2C8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4487E184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6A7E436" w14:textId="6FAFC0E4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EAA5D7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1E8E1C0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2968E1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619CD0E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</w:tcPr>
          <w:p w14:paraId="66E6F9DC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296" w14:paraId="1B583C02" w14:textId="460C5A2B" w:rsidTr="003C7473">
        <w:trPr>
          <w:gridAfter w:val="1"/>
          <w:wAfter w:w="14" w:type="dxa"/>
        </w:trPr>
        <w:tc>
          <w:tcPr>
            <w:tcW w:w="421" w:type="dxa"/>
          </w:tcPr>
          <w:p w14:paraId="14002D74" w14:textId="672C8783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42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14:paraId="71223F44" w14:textId="77777777" w:rsid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B2B92A" w14:textId="77777777" w:rsid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39B710" w14:textId="77777777" w:rsid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168E9C" w14:textId="77777777" w:rsid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DC7E0D" w14:textId="0D69BE9C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4B1A760A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6DC9A6E" w14:textId="2BE35401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1D4267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895E75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F97DB4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</w:tcPr>
          <w:p w14:paraId="7B6856DA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</w:tcPr>
          <w:p w14:paraId="62EBF704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296" w14:paraId="7915D43B" w14:textId="117034AA" w:rsidTr="003C7473">
        <w:trPr>
          <w:gridAfter w:val="1"/>
          <w:wAfter w:w="14" w:type="dxa"/>
        </w:trPr>
        <w:tc>
          <w:tcPr>
            <w:tcW w:w="421" w:type="dxa"/>
          </w:tcPr>
          <w:p w14:paraId="76993CBC" w14:textId="6622B539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42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77" w:type="dxa"/>
          </w:tcPr>
          <w:p w14:paraId="17F40EF9" w14:textId="77777777" w:rsid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247319" w14:textId="77777777" w:rsid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3B1C29" w14:textId="77777777" w:rsid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C95E16" w14:textId="77777777" w:rsid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BBEC5C" w14:textId="1DB43E5E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1E10905E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7676D33" w14:textId="512F4901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D50707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7B9F04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901F85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7D2478F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</w:tcPr>
          <w:p w14:paraId="18A119EE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296" w14:paraId="10D14839" w14:textId="77777777" w:rsidTr="003C7473">
        <w:trPr>
          <w:gridAfter w:val="1"/>
          <w:wAfter w:w="14" w:type="dxa"/>
        </w:trPr>
        <w:tc>
          <w:tcPr>
            <w:tcW w:w="421" w:type="dxa"/>
          </w:tcPr>
          <w:p w14:paraId="17188E0E" w14:textId="47CC7159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77" w:type="dxa"/>
          </w:tcPr>
          <w:p w14:paraId="73CE1C7B" w14:textId="77777777" w:rsid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4DFE20" w14:textId="77777777" w:rsid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9473BD" w14:textId="77777777" w:rsid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DB2719" w14:textId="77777777" w:rsid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A3AF75" w14:textId="77777777" w:rsid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0E7273" w14:textId="2D77D142" w:rsid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9496491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FA3F0C1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F581365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ED107C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19E5C8F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</w:tcPr>
          <w:p w14:paraId="4351A900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</w:tcPr>
          <w:p w14:paraId="2ECD30AE" w14:textId="77777777" w:rsidR="00EE4296" w:rsidRPr="00EE4296" w:rsidRDefault="00EE429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048807" w14:textId="7C25940A" w:rsidR="007C5A7F" w:rsidRDefault="00214072" w:rsidP="00EC7E5B">
      <w:pPr>
        <w:tabs>
          <w:tab w:val="left" w:pos="49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Declaro, de acordo com o art.6º da IN 73/2020 que foi utilizado como método para obtenção do preço estimado a </w:t>
      </w:r>
      <w:r w:rsidRPr="0051529A">
        <w:rPr>
          <w:rFonts w:ascii="Arial" w:hAnsi="Arial" w:cs="Arial"/>
          <w:color w:val="FF0000"/>
        </w:rPr>
        <w:t>média (recomendado) / mediana / menor dos valores obtidos</w:t>
      </w:r>
      <w:r>
        <w:rPr>
          <w:rFonts w:ascii="Arial" w:hAnsi="Arial" w:cs="Arial"/>
        </w:rPr>
        <w:t xml:space="preserve"> na Pesquisa de Preços. Ainda de acordo com a IN 73/2020, para essa pesquisa de preços foram desconsiderados os valores inexequíveis, inconsistentes e os excessivamente elevados.</w:t>
      </w:r>
    </w:p>
    <w:p w14:paraId="48AD4E7A" w14:textId="3BA86820" w:rsidR="000D0516" w:rsidRDefault="000D0516" w:rsidP="00EC7E5B">
      <w:pPr>
        <w:tabs>
          <w:tab w:val="left" w:pos="4952"/>
        </w:tabs>
        <w:jc w:val="both"/>
        <w:rPr>
          <w:rFonts w:ascii="Arial" w:hAnsi="Arial" w:cs="Arial"/>
        </w:rPr>
      </w:pPr>
    </w:p>
    <w:p w14:paraId="46AF6A3E" w14:textId="528BA576" w:rsidR="000D0516" w:rsidRDefault="000D0516" w:rsidP="00EC7E5B">
      <w:pPr>
        <w:tabs>
          <w:tab w:val="left" w:pos="4952"/>
        </w:tabs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0D0516" w14:paraId="26047462" w14:textId="77777777" w:rsidTr="000D0516">
        <w:tc>
          <w:tcPr>
            <w:tcW w:w="13882" w:type="dxa"/>
            <w:shd w:val="clear" w:color="auto" w:fill="D9D9D9" w:themeFill="background1" w:themeFillShade="D9"/>
          </w:tcPr>
          <w:p w14:paraId="1C3B3246" w14:textId="70F71F62" w:rsidR="000D0516" w:rsidRPr="000D0516" w:rsidRDefault="000D0516" w:rsidP="000D0516">
            <w:pPr>
              <w:tabs>
                <w:tab w:val="left" w:pos="495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D0516">
              <w:rPr>
                <w:rFonts w:ascii="Arial" w:hAnsi="Arial" w:cs="Arial"/>
                <w:b/>
                <w:bCs/>
              </w:rPr>
              <w:t>PROJETO BÁSICO DA COTAÇÃO ELETRÔNICA</w:t>
            </w:r>
            <w:r w:rsidR="00524E0D">
              <w:rPr>
                <w:rFonts w:ascii="Arial" w:hAnsi="Arial" w:cs="Arial"/>
                <w:b/>
                <w:bCs/>
              </w:rPr>
              <w:t xml:space="preserve"> - PADRÃO</w:t>
            </w:r>
          </w:p>
        </w:tc>
      </w:tr>
      <w:tr w:rsidR="000D0516" w14:paraId="36F9D7DB" w14:textId="77777777" w:rsidTr="000D0516">
        <w:tc>
          <w:tcPr>
            <w:tcW w:w="13882" w:type="dxa"/>
          </w:tcPr>
          <w:p w14:paraId="13F19BFC" w14:textId="383A5833" w:rsidR="000D0516" w:rsidRDefault="000D051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Observações Gerais (Será divulgado no </w:t>
            </w:r>
            <w:proofErr w:type="spellStart"/>
            <w:r>
              <w:rPr>
                <w:rFonts w:ascii="Arial" w:hAnsi="Arial" w:cs="Arial"/>
              </w:rPr>
              <w:t>Comprasnet</w:t>
            </w:r>
            <w:proofErr w:type="spellEnd"/>
            <w:r>
              <w:rPr>
                <w:rFonts w:ascii="Arial" w:hAnsi="Arial" w:cs="Arial"/>
              </w:rPr>
              <w:t xml:space="preserve"> para conhecimento de todos os interessados) </w:t>
            </w:r>
            <w:r w:rsidRPr="00640FC7">
              <w:rPr>
                <w:rFonts w:ascii="Arial" w:hAnsi="Arial" w:cs="Arial"/>
                <w:b/>
                <w:bCs/>
              </w:rPr>
              <w:t>Máximo de 4.000 Caracteres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0D0516" w14:paraId="4913E790" w14:textId="77777777" w:rsidTr="000D0516">
        <w:tc>
          <w:tcPr>
            <w:tcW w:w="13882" w:type="dxa"/>
          </w:tcPr>
          <w:p w14:paraId="22B5D99A" w14:textId="77777777" w:rsidR="002F5D73" w:rsidRDefault="000D0516" w:rsidP="000D0516">
            <w:pPr>
              <w:jc w:val="both"/>
              <w:rPr>
                <w:rFonts w:ascii="Verbena" w:hAnsi="Verbena" w:cs="Arial"/>
                <w:color w:val="000000"/>
                <w:shd w:val="clear" w:color="auto" w:fill="FFFFFF"/>
              </w:rPr>
            </w:pPr>
            <w:r>
              <w:rPr>
                <w:rFonts w:ascii="Verbena" w:hAnsi="Verbena" w:cs="Arial"/>
                <w:color w:val="000000"/>
                <w:shd w:val="clear" w:color="auto" w:fill="FFFFFF"/>
              </w:rPr>
              <w:t>Os</w:t>
            </w: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bena" w:hAnsi="Verbena" w:cs="Arial"/>
                <w:b/>
                <w:color w:val="FF0000"/>
                <w:shd w:val="clear" w:color="auto" w:fill="FFFFFF"/>
              </w:rPr>
              <w:t>Bens</w:t>
            </w:r>
            <w:r w:rsidRPr="00D50C63">
              <w:rPr>
                <w:rFonts w:ascii="Verbena" w:hAnsi="Verbena" w:cs="Arial"/>
                <w:b/>
                <w:color w:val="FF0000"/>
                <w:shd w:val="clear" w:color="auto" w:fill="FFFFFF"/>
              </w:rPr>
              <w:t>/Materiais</w:t>
            </w:r>
            <w:r>
              <w:rPr>
                <w:rFonts w:ascii="Verbena" w:hAnsi="Verbena" w:cs="Arial"/>
                <w:color w:val="000000"/>
                <w:shd w:val="clear" w:color="auto" w:fill="FFFFFF"/>
              </w:rPr>
              <w:t xml:space="preserve"> deverão</w:t>
            </w: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 xml:space="preserve"> ser </w:t>
            </w:r>
            <w:r>
              <w:rPr>
                <w:rFonts w:ascii="Verbena" w:hAnsi="Verbena" w:cs="Arial"/>
                <w:color w:val="000000"/>
                <w:shd w:val="clear" w:color="auto" w:fill="FFFFFF"/>
              </w:rPr>
              <w:t>entregues</w:t>
            </w: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 xml:space="preserve"> na </w:t>
            </w:r>
            <w:r w:rsidRPr="00E8181E">
              <w:rPr>
                <w:rFonts w:ascii="Verbena" w:hAnsi="Verbena" w:cs="Arial"/>
                <w:b/>
                <w:color w:val="FF0000"/>
                <w:shd w:val="clear" w:color="auto" w:fill="FFFFFF"/>
              </w:rPr>
              <w:t>Nome da Unidade</w:t>
            </w: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bena" w:hAnsi="Verbena" w:cs="Arial"/>
                <w:color w:val="000000"/>
                <w:shd w:val="clear" w:color="auto" w:fill="FFFFFF"/>
              </w:rPr>
              <w:t xml:space="preserve">com prazo de entrega não superior a </w:t>
            </w:r>
            <w:r w:rsidRPr="000D0516">
              <w:rPr>
                <w:rFonts w:ascii="Verbena" w:hAnsi="Verbena" w:cs="Arial"/>
                <w:b/>
                <w:bCs/>
                <w:color w:val="FF0000"/>
                <w:shd w:val="clear" w:color="auto" w:fill="FFFFFF"/>
              </w:rPr>
              <w:t>10 (dez) dias</w:t>
            </w: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>, contados a partir do recebim</w:t>
            </w:r>
            <w:r>
              <w:rPr>
                <w:rFonts w:ascii="Verbena" w:hAnsi="Verbena" w:cs="Arial"/>
                <w:color w:val="000000"/>
                <w:shd w:val="clear" w:color="auto" w:fill="FFFFFF"/>
              </w:rPr>
              <w:t xml:space="preserve">ento da Nota de Empenho </w:t>
            </w: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>autorizando o fornecimento.</w:t>
            </w:r>
            <w:r>
              <w:rPr>
                <w:rFonts w:ascii="Verbena" w:hAnsi="Verbena" w:cs="Arial"/>
                <w:color w:val="000000"/>
                <w:shd w:val="clear" w:color="auto" w:fill="FFFFFF"/>
              </w:rPr>
              <w:t xml:space="preserve"> A entrega</w:t>
            </w: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>, conforme especificações</w:t>
            </w:r>
            <w:r>
              <w:rPr>
                <w:rFonts w:ascii="Verbena" w:hAnsi="Verbena" w:cs="Arial"/>
                <w:color w:val="000000"/>
                <w:shd w:val="clear" w:color="auto" w:fill="FFFFFF"/>
              </w:rPr>
              <w:t xml:space="preserve"> da proposta</w:t>
            </w: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bena" w:hAnsi="Verbena" w:cs="Arial"/>
                <w:color w:val="000000"/>
                <w:shd w:val="clear" w:color="auto" w:fill="FFFFFF"/>
              </w:rPr>
              <w:t xml:space="preserve">ocorrerá no </w:t>
            </w:r>
            <w:proofErr w:type="gramStart"/>
            <w:r>
              <w:rPr>
                <w:rFonts w:ascii="Verbena" w:hAnsi="Verbena" w:cs="Arial"/>
                <w:color w:val="000000"/>
                <w:shd w:val="clear" w:color="auto" w:fill="FFFFFF"/>
              </w:rPr>
              <w:t xml:space="preserve">endereço </w:t>
            </w:r>
            <w:r w:rsidRPr="00B11E06">
              <w:rPr>
                <w:rFonts w:ascii="Verbena" w:hAnsi="Verbena" w:cs="Arial"/>
                <w:b/>
                <w:color w:val="FF0000"/>
                <w:shd w:val="clear" w:color="auto" w:fill="FFFFFF"/>
              </w:rPr>
              <w:t>Informar</w:t>
            </w:r>
            <w:proofErr w:type="gramEnd"/>
            <w:r w:rsidRPr="00B11E06">
              <w:rPr>
                <w:rFonts w:ascii="Verbena" w:hAnsi="Verbena" w:cs="Arial"/>
                <w:b/>
                <w:color w:val="FF0000"/>
                <w:shd w:val="clear" w:color="auto" w:fill="FFFFFF"/>
              </w:rPr>
              <w:t xml:space="preserve"> endereço do local de entrega</w:t>
            </w: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 xml:space="preserve">. </w:t>
            </w:r>
            <w:r w:rsidRPr="009C4736">
              <w:rPr>
                <w:rFonts w:ascii="Verbena" w:hAnsi="Verbena" w:cs="Arial"/>
                <w:b/>
                <w:color w:val="FF0000"/>
                <w:shd w:val="clear" w:color="auto" w:fill="FFFFFF"/>
              </w:rPr>
              <w:t>Informar telefone de Contato</w:t>
            </w: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>.</w:t>
            </w:r>
            <w:r w:rsidR="002F5D73">
              <w:rPr>
                <w:rFonts w:ascii="Verbena" w:hAnsi="Verbena" w:cs="Arial"/>
                <w:color w:val="000000"/>
                <w:shd w:val="clear" w:color="auto" w:fill="FFFFFF"/>
              </w:rPr>
              <w:t xml:space="preserve"> </w:t>
            </w:r>
          </w:p>
          <w:p w14:paraId="2EE7E41C" w14:textId="30403DA7" w:rsidR="000D0516" w:rsidRPr="002F5D73" w:rsidRDefault="00AE1A80" w:rsidP="000D0516">
            <w:pPr>
              <w:jc w:val="both"/>
              <w:rPr>
                <w:rFonts w:ascii="Verbena" w:hAnsi="Verbena" w:cs="Arial"/>
                <w:b/>
                <w:bCs/>
                <w:color w:val="000000"/>
                <w:shd w:val="clear" w:color="auto" w:fill="FFFFFF"/>
              </w:rPr>
            </w:pPr>
            <w:r w:rsidRPr="002F5D73">
              <w:rPr>
                <w:rFonts w:ascii="Verbena" w:hAnsi="Verbena" w:cs="Arial"/>
                <w:b/>
                <w:bCs/>
                <w:color w:val="FF0000"/>
                <w:shd w:val="clear" w:color="auto" w:fill="FFFFFF"/>
              </w:rPr>
              <w:t>*EM CASO DE INFORMA</w:t>
            </w:r>
            <w:r w:rsidRPr="002F5D73">
              <w:rPr>
                <w:rFonts w:ascii="Verbena" w:hAnsi="Verbena" w:cs="Arial" w:hint="eastAsia"/>
                <w:b/>
                <w:bCs/>
                <w:color w:val="FF0000"/>
                <w:shd w:val="clear" w:color="auto" w:fill="FFFFFF"/>
              </w:rPr>
              <w:t>ÇÕ</w:t>
            </w:r>
            <w:r w:rsidRPr="002F5D73">
              <w:rPr>
                <w:rFonts w:ascii="Verbena" w:hAnsi="Verbena" w:cs="Arial"/>
                <w:b/>
                <w:bCs/>
                <w:color w:val="FF0000"/>
                <w:shd w:val="clear" w:color="auto" w:fill="FFFFFF"/>
              </w:rPr>
              <w:t>ES ADICIONAIS SOBRE ITENS / EXIG</w:t>
            </w:r>
            <w:r w:rsidRPr="002F5D73">
              <w:rPr>
                <w:rFonts w:ascii="Verbena" w:hAnsi="Verbena" w:cs="Arial" w:hint="eastAsia"/>
                <w:b/>
                <w:bCs/>
                <w:color w:val="FF0000"/>
                <w:shd w:val="clear" w:color="auto" w:fill="FFFFFF"/>
              </w:rPr>
              <w:t>Ê</w:t>
            </w:r>
            <w:r w:rsidRPr="002F5D73">
              <w:rPr>
                <w:rFonts w:ascii="Verbena" w:hAnsi="Verbena" w:cs="Arial"/>
                <w:b/>
                <w:bCs/>
                <w:color w:val="FF0000"/>
                <w:shd w:val="clear" w:color="auto" w:fill="FFFFFF"/>
              </w:rPr>
              <w:t xml:space="preserve">NCIAS, SOLICITAR ANEXO </w:t>
            </w:r>
            <w:r w:rsidR="00524E0D">
              <w:rPr>
                <w:rFonts w:ascii="Verbena" w:hAnsi="Verbena" w:cs="Arial"/>
                <w:b/>
                <w:bCs/>
                <w:color w:val="FF0000"/>
                <w:shd w:val="clear" w:color="auto" w:fill="FFFFFF"/>
              </w:rPr>
              <w:t>DO PROJETO</w:t>
            </w:r>
            <w:r w:rsidRPr="002F5D73">
              <w:rPr>
                <w:rFonts w:ascii="Verbena" w:hAnsi="Verbena" w:cs="Arial"/>
                <w:b/>
                <w:bCs/>
                <w:color w:val="FF0000"/>
                <w:shd w:val="clear" w:color="auto" w:fill="FFFFFF"/>
              </w:rPr>
              <w:t xml:space="preserve"> AO EMAIL _______@</w:t>
            </w:r>
            <w:r w:rsidR="002E1C83">
              <w:rPr>
                <w:rFonts w:ascii="Verbena" w:hAnsi="Verbena" w:cs="Arial"/>
                <w:b/>
                <w:bCs/>
                <w:color w:val="FF0000"/>
                <w:shd w:val="clear" w:color="auto" w:fill="FFFFFF"/>
              </w:rPr>
              <w:t>ufba.br</w:t>
            </w:r>
            <w:r w:rsidRPr="002F5D73">
              <w:rPr>
                <w:rFonts w:ascii="Verbena" w:hAnsi="Verbena" w:cs="Arial"/>
                <w:b/>
                <w:bCs/>
                <w:color w:val="FF0000"/>
                <w:shd w:val="clear" w:color="auto" w:fill="FFFFFF"/>
              </w:rPr>
              <w:t xml:space="preserve"> </w:t>
            </w:r>
          </w:p>
          <w:p w14:paraId="1126E050" w14:textId="77777777" w:rsidR="000D0516" w:rsidRDefault="000D0516" w:rsidP="000D0516">
            <w:pPr>
              <w:jc w:val="both"/>
              <w:rPr>
                <w:rFonts w:ascii="Verbena" w:hAnsi="Verbena" w:cs="Arial"/>
                <w:color w:val="000000"/>
                <w:shd w:val="clear" w:color="auto" w:fill="FFFFFF"/>
              </w:rPr>
            </w:pP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 xml:space="preserve">Os bens serão recebidos: </w:t>
            </w:r>
          </w:p>
          <w:p w14:paraId="1B78243F" w14:textId="77777777" w:rsidR="000D0516" w:rsidRPr="00E423D3" w:rsidRDefault="000D0516" w:rsidP="000D051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Verbena" w:hAnsi="Verbena" w:cs="Arial"/>
              </w:rPr>
            </w:pP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 xml:space="preserve">Provisoriamente, a partir da entrega, para efeito de verificação da conformidade com as especificações constantes na cotação eletrônica e da proposta. </w:t>
            </w:r>
          </w:p>
          <w:p w14:paraId="6B134DCA" w14:textId="77777777" w:rsidR="000D0516" w:rsidRPr="00E423D3" w:rsidRDefault="000D0516" w:rsidP="000D051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Verbena" w:hAnsi="Verbena" w:cs="Arial"/>
              </w:rPr>
            </w:pP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 xml:space="preserve">Definitivamente, após a verificação da conformidade com as especificações constantes da cotação eletrônica e da proposta, e sua consequente aceitação, que se dará em até cinco dias do recebimento provisório. Após o recebimento do Material, A </w:t>
            </w:r>
            <w:r w:rsidRPr="005D6BD7">
              <w:rPr>
                <w:rFonts w:ascii="Verbena" w:hAnsi="Verbena" w:cs="Arial"/>
                <w:b/>
                <w:color w:val="FF0000"/>
                <w:shd w:val="clear" w:color="auto" w:fill="FFFFFF"/>
              </w:rPr>
              <w:t>Unidade</w:t>
            </w: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 xml:space="preserve"> procederá ao pagamento da nota fiscal no prazo máximo de 30 dias. </w:t>
            </w:r>
          </w:p>
          <w:p w14:paraId="5E9C3478" w14:textId="77777777" w:rsidR="000D0516" w:rsidRPr="00E423D3" w:rsidRDefault="000D0516" w:rsidP="000D051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Verbena" w:hAnsi="Verbena" w:cs="Arial"/>
              </w:rPr>
            </w:pP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>A Contratada obriga-se a:</w:t>
            </w:r>
          </w:p>
          <w:p w14:paraId="2995C3A0" w14:textId="77777777" w:rsidR="000D0516" w:rsidRDefault="000D0516" w:rsidP="000D0516">
            <w:pPr>
              <w:pStyle w:val="PargrafodaLista"/>
              <w:jc w:val="both"/>
              <w:rPr>
                <w:rFonts w:ascii="Verbena" w:hAnsi="Verbena" w:cs="Arial"/>
                <w:color w:val="000000"/>
                <w:shd w:val="clear" w:color="auto" w:fill="FFFFFF"/>
              </w:rPr>
            </w:pP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 xml:space="preserve"> 1. Efetuar a entrega dos bens em perfeitas condições, no prazo e local indicados pela Administração, em estrita observância das especificações da cotação eletrônica e da proposta, acompanhado da respectiva nota fiscal constando detalhadamente as indicações da marca, fabricante, modelo, tipo, procedência e prazo de garantia; </w:t>
            </w:r>
          </w:p>
          <w:p w14:paraId="717E9768" w14:textId="77777777" w:rsidR="000D0516" w:rsidRDefault="000D0516" w:rsidP="000D0516">
            <w:pPr>
              <w:pStyle w:val="PargrafodaLista"/>
              <w:jc w:val="both"/>
              <w:rPr>
                <w:rFonts w:ascii="Verbena" w:hAnsi="Verbena" w:cs="Arial"/>
                <w:color w:val="000000"/>
                <w:shd w:val="clear" w:color="auto" w:fill="FFFFFF"/>
              </w:rPr>
            </w:pP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 xml:space="preserve">1.1. Os bens devem estar acompanhados, ainda, quando for o caso, do manual do usuário, com uma versão em português, e da relação da rede de assistência técnica autorizada; </w:t>
            </w:r>
          </w:p>
          <w:p w14:paraId="20835929" w14:textId="77777777" w:rsidR="000D0516" w:rsidRDefault="000D0516" w:rsidP="000D0516">
            <w:pPr>
              <w:pStyle w:val="PargrafodaLista"/>
              <w:jc w:val="both"/>
              <w:rPr>
                <w:rFonts w:ascii="Verbena" w:hAnsi="Verbena" w:cs="Arial"/>
                <w:color w:val="000000"/>
                <w:shd w:val="clear" w:color="auto" w:fill="FFFFFF"/>
              </w:rPr>
            </w:pP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>2. Responsabilizar-se pelos vícios e danos decorrentes do produto, de acordo com os artigos 12, 13, 18 e 26, do Código de Defesa do Consumidor (Lei nº 8.078, de 1990); 2.1. O dever previsto no subitem anterior implica na obrigação de, a critério da Administração, substituir, reparar, corrigir, remover, ou reconstruir, às suas expensas, no prazo máximo de 05 (cinco) dias, o produto com avarias ou defeitos;</w:t>
            </w:r>
          </w:p>
          <w:p w14:paraId="6A002E6B" w14:textId="77777777" w:rsidR="000D0516" w:rsidRDefault="000D0516" w:rsidP="000D0516">
            <w:pPr>
              <w:pStyle w:val="PargrafodaLista"/>
              <w:jc w:val="both"/>
              <w:rPr>
                <w:rFonts w:ascii="Verbena" w:hAnsi="Verbena" w:cs="Arial"/>
                <w:color w:val="000000"/>
                <w:shd w:val="clear" w:color="auto" w:fill="FFFFFF"/>
              </w:rPr>
            </w:pP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 xml:space="preserve"> 3. Atender prontamente a quaisquer exigências da Administração, ine</w:t>
            </w:r>
            <w:r>
              <w:rPr>
                <w:rFonts w:ascii="Verbena" w:hAnsi="Verbena" w:cs="Arial"/>
                <w:color w:val="000000"/>
                <w:shd w:val="clear" w:color="auto" w:fill="FFFFFF"/>
              </w:rPr>
              <w:t xml:space="preserve">rentes ao objeto da presente </w:t>
            </w: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>cotação eletrônica;</w:t>
            </w:r>
          </w:p>
          <w:p w14:paraId="2401A560" w14:textId="77777777" w:rsidR="000D0516" w:rsidRDefault="000D0516" w:rsidP="000D0516">
            <w:pPr>
              <w:pStyle w:val="PargrafodaLista"/>
              <w:jc w:val="both"/>
              <w:rPr>
                <w:rFonts w:ascii="Verbena" w:hAnsi="Verbena" w:cs="Arial"/>
                <w:color w:val="000000"/>
                <w:shd w:val="clear" w:color="auto" w:fill="FFFFFF"/>
              </w:rPr>
            </w:pP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 xml:space="preserve"> 4. Comunicar à Administração, no prazo máximo de 24 (vinte e quatro) horas que antecede a data da entrega, os motivos que impossibilitem o cumprimento do prazo previsto, com a devida comprovação;</w:t>
            </w:r>
          </w:p>
          <w:p w14:paraId="6E3219EE" w14:textId="77777777" w:rsidR="000D0516" w:rsidRDefault="000D0516" w:rsidP="000D0516">
            <w:pPr>
              <w:pStyle w:val="PargrafodaLista"/>
              <w:jc w:val="both"/>
              <w:rPr>
                <w:rFonts w:ascii="Verbena" w:hAnsi="Verbena" w:cs="Arial"/>
                <w:color w:val="000000"/>
                <w:shd w:val="clear" w:color="auto" w:fill="FFFFFF"/>
              </w:rPr>
            </w:pP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 xml:space="preserve"> 5. Não transferir a terceiros, por qualquer forma, nem mesmo parcialmente, as obrigações assumidas, nem subcontratar qualquer das prestações a que está obrigada.</w:t>
            </w:r>
          </w:p>
          <w:p w14:paraId="1319B94C" w14:textId="77777777" w:rsidR="000D0516" w:rsidRDefault="000D0516" w:rsidP="000D0516">
            <w:pPr>
              <w:pStyle w:val="PargrafodaLista"/>
              <w:jc w:val="both"/>
              <w:rPr>
                <w:rFonts w:ascii="Verbena" w:hAnsi="Verbena" w:cs="Arial"/>
                <w:color w:val="000000"/>
                <w:shd w:val="clear" w:color="auto" w:fill="FFFFFF"/>
              </w:rPr>
            </w:pP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>6. Responsabilizar-se pelas despesas dos tributos, encargos trabalhistas, previdenciários, fiscais, comerciais, taxas, fretes, seguros, deslocamento de pessoal, prestação de garantia e quaisquer outras que incidam ou venham a incidir na execução do contrato. A Contratada que cometer qualquer das infrações discriminadas na Lei nº 8.666, de 1993 e da Lei nº 10.520, de 2002 ficará sujeita, sem prejuízo da responsabilidade civil e criminal, às seguintes sanções: A. advertência por faltas leves, assim entendidas aquelas que não acarretem prejuízos significativos para a Contratante; B. multa moratória de 0,5% (cinco décimos por cento) por dia de atraso injustificado sobre o valor da parcela inadimplida, até o limite de 30 (trinta) dias.</w:t>
            </w:r>
            <w:r>
              <w:rPr>
                <w:rFonts w:ascii="Verbena" w:hAnsi="Verbena" w:cs="Arial"/>
                <w:color w:val="000000"/>
                <w:shd w:val="clear" w:color="auto" w:fill="FFFFFF"/>
              </w:rPr>
              <w:t xml:space="preserve"> C.</w:t>
            </w:r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 xml:space="preserve"> multa compensatória de 10 % (dez por cento) sobre o valor total do contrato, no caso de inexecução total do </w:t>
            </w:r>
            <w:proofErr w:type="gramStart"/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>objeto;C.</w:t>
            </w:r>
            <w:proofErr w:type="gramEnd"/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 xml:space="preserve">1 em caso de inexecução parcial, a multa compensatória, no mesmo percentual do subitem acima, será aplicada de forma proporcional à obrigação inadimplida. Suspensão de licitar e impedimento de contratar com o órgão, entidade ou unidade administrativa pela qual a Administração Pública opera e atua concretamente, pelo prazo de até dois </w:t>
            </w:r>
            <w:r>
              <w:rPr>
                <w:rFonts w:ascii="Verbena" w:hAnsi="Verbena" w:cs="Arial"/>
                <w:color w:val="000000"/>
                <w:shd w:val="clear" w:color="auto" w:fill="FFFFFF"/>
              </w:rPr>
              <w:t xml:space="preserve">anos; </w:t>
            </w:r>
            <w:proofErr w:type="spellStart"/>
            <w:proofErr w:type="gramStart"/>
            <w:r>
              <w:rPr>
                <w:rFonts w:ascii="Verbena" w:hAnsi="Verbena" w:cs="Arial"/>
                <w:color w:val="000000"/>
                <w:shd w:val="clear" w:color="auto" w:fill="FFFFFF"/>
              </w:rPr>
              <w:t>D.impedimento</w:t>
            </w:r>
            <w:proofErr w:type="spellEnd"/>
            <w:proofErr w:type="gramEnd"/>
            <w:r w:rsidRPr="00E423D3">
              <w:rPr>
                <w:rFonts w:ascii="Verbena" w:hAnsi="Verbena" w:cs="Arial"/>
                <w:color w:val="000000"/>
                <w:shd w:val="clear" w:color="auto" w:fill="FFFFFF"/>
              </w:rPr>
              <w:t xml:space="preserve"> de licitar e contratar com a União com o consequ</w:t>
            </w:r>
            <w:r>
              <w:rPr>
                <w:rFonts w:ascii="Verbena" w:hAnsi="Verbena" w:cs="Arial"/>
                <w:color w:val="000000"/>
                <w:shd w:val="clear" w:color="auto" w:fill="FFFFFF"/>
              </w:rPr>
              <w:t>ente descredenciamento no SICAF.</w:t>
            </w:r>
          </w:p>
          <w:p w14:paraId="29DAC713" w14:textId="77777777" w:rsidR="000D0516" w:rsidRDefault="000D0516" w:rsidP="00EC7E5B">
            <w:pPr>
              <w:tabs>
                <w:tab w:val="left" w:pos="49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2579102" w14:textId="77777777" w:rsidR="000D0516" w:rsidRDefault="000D0516" w:rsidP="00EC7E5B">
      <w:pPr>
        <w:tabs>
          <w:tab w:val="left" w:pos="4952"/>
        </w:tabs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816ABA" w14:paraId="37CD38D2" w14:textId="77777777" w:rsidTr="001678B0">
        <w:tc>
          <w:tcPr>
            <w:tcW w:w="13882" w:type="dxa"/>
            <w:shd w:val="clear" w:color="auto" w:fill="D9D9D9" w:themeFill="background1" w:themeFillShade="D9"/>
          </w:tcPr>
          <w:p w14:paraId="2B780E66" w14:textId="1E18EC63" w:rsidR="00816ABA" w:rsidRPr="000D0516" w:rsidRDefault="00524E0D" w:rsidP="001678B0">
            <w:pPr>
              <w:tabs>
                <w:tab w:val="left" w:pos="495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ANEXO DO </w:t>
            </w:r>
            <w:r w:rsidR="00816ABA" w:rsidRPr="000D0516">
              <w:rPr>
                <w:rFonts w:ascii="Arial" w:hAnsi="Arial" w:cs="Arial"/>
                <w:b/>
                <w:bCs/>
              </w:rPr>
              <w:t>PROJETO BÁSICO DA COTAÇÃO ELETRÔNICA</w:t>
            </w:r>
            <w:r w:rsidR="00816ABA">
              <w:rPr>
                <w:rFonts w:ascii="Arial" w:hAnsi="Arial" w:cs="Arial"/>
                <w:b/>
                <w:bCs/>
              </w:rPr>
              <w:t xml:space="preserve"> - </w:t>
            </w:r>
            <w:r>
              <w:rPr>
                <w:rFonts w:ascii="Arial" w:hAnsi="Arial" w:cs="Arial"/>
                <w:b/>
                <w:bCs/>
              </w:rPr>
              <w:t>OPCIONAL</w:t>
            </w:r>
          </w:p>
        </w:tc>
      </w:tr>
      <w:tr w:rsidR="00816ABA" w14:paraId="268BDFC9" w14:textId="77777777" w:rsidTr="001678B0">
        <w:tc>
          <w:tcPr>
            <w:tcW w:w="13882" w:type="dxa"/>
          </w:tcPr>
          <w:p w14:paraId="07D35BF2" w14:textId="77777777" w:rsidR="00B22CEC" w:rsidRDefault="00816ABA" w:rsidP="001678B0">
            <w:pPr>
              <w:tabs>
                <w:tab w:val="left" w:pos="49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 Campo será preenchido apenas nos casos onde a Unidade precise de mais</w:t>
            </w:r>
            <w:r w:rsidR="00B22CEC">
              <w:rPr>
                <w:rFonts w:ascii="Arial" w:hAnsi="Arial" w:cs="Arial"/>
              </w:rPr>
              <w:t xml:space="preserve"> espaço para</w:t>
            </w:r>
            <w:r>
              <w:rPr>
                <w:rFonts w:ascii="Arial" w:hAnsi="Arial" w:cs="Arial"/>
              </w:rPr>
              <w:t xml:space="preserve"> informações </w:t>
            </w:r>
            <w:r w:rsidR="00B22CEC">
              <w:rPr>
                <w:rFonts w:ascii="Arial" w:hAnsi="Arial" w:cs="Arial"/>
              </w:rPr>
              <w:t xml:space="preserve">que </w:t>
            </w:r>
            <w:proofErr w:type="gramStart"/>
            <w:r w:rsidR="00B22CEC">
              <w:rPr>
                <w:rFonts w:ascii="Arial" w:hAnsi="Arial" w:cs="Arial"/>
              </w:rPr>
              <w:t xml:space="preserve">caracterizem </w:t>
            </w:r>
            <w:r>
              <w:rPr>
                <w:rFonts w:ascii="Arial" w:hAnsi="Arial" w:cs="Arial"/>
              </w:rPr>
              <w:t xml:space="preserve"> sua</w:t>
            </w:r>
            <w:proofErr w:type="gramEnd"/>
            <w:r>
              <w:rPr>
                <w:rFonts w:ascii="Arial" w:hAnsi="Arial" w:cs="Arial"/>
              </w:rPr>
              <w:t xml:space="preserve"> demanda aos interessados de forma mais completa. Exemplo: Justificativa de exigência de Marca; Descrições adicionais ao descritivo do código CATMAT; Exigência de Atestados; </w:t>
            </w:r>
            <w:proofErr w:type="gramStart"/>
            <w:r>
              <w:rPr>
                <w:rFonts w:ascii="Arial" w:hAnsi="Arial" w:cs="Arial"/>
              </w:rPr>
              <w:t>Demais</w:t>
            </w:r>
            <w:proofErr w:type="gramEnd"/>
            <w:r>
              <w:rPr>
                <w:rFonts w:ascii="Arial" w:hAnsi="Arial" w:cs="Arial"/>
              </w:rPr>
              <w:t xml:space="preserve"> informações importantes para elaboração das Propostas por parte dos interessados.</w:t>
            </w:r>
            <w:r w:rsidR="00112DAE">
              <w:rPr>
                <w:rFonts w:ascii="Arial" w:hAnsi="Arial" w:cs="Arial"/>
              </w:rPr>
              <w:t xml:space="preserve"> </w:t>
            </w:r>
          </w:p>
          <w:p w14:paraId="57099AFE" w14:textId="54F31906" w:rsidR="00816ABA" w:rsidRDefault="00112DAE" w:rsidP="001678B0">
            <w:pPr>
              <w:tabs>
                <w:tab w:val="left" w:pos="49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ANEXO, junto com o PROJETO BÁSICO</w:t>
            </w:r>
            <w:r w:rsidR="00B22C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devem ser os mesmos disponibilizados a todos os interessados, quando os mesmos solicitarem, conforme aviso no PROJETO BÁSICO.</w:t>
            </w:r>
          </w:p>
        </w:tc>
      </w:tr>
      <w:tr w:rsidR="00816ABA" w14:paraId="207D0CA4" w14:textId="77777777" w:rsidTr="001678B0">
        <w:tc>
          <w:tcPr>
            <w:tcW w:w="13882" w:type="dxa"/>
          </w:tcPr>
          <w:p w14:paraId="11856302" w14:textId="77777777" w:rsidR="00816ABA" w:rsidRDefault="00816ABA" w:rsidP="00524E0D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75601A68" w14:textId="77777777" w:rsidR="00524E0D" w:rsidRDefault="00524E0D" w:rsidP="00524E0D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309ECB3B" w14:textId="77777777" w:rsidR="00524E0D" w:rsidRDefault="00524E0D" w:rsidP="00524E0D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06D6C11A" w14:textId="77777777" w:rsidR="00524E0D" w:rsidRDefault="00524E0D" w:rsidP="00524E0D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5035782A" w14:textId="77777777" w:rsidR="00524E0D" w:rsidRDefault="00524E0D" w:rsidP="00524E0D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469A1CC9" w14:textId="77777777" w:rsidR="00524E0D" w:rsidRDefault="00524E0D" w:rsidP="00524E0D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73D8A281" w14:textId="77777777" w:rsidR="00524E0D" w:rsidRDefault="00524E0D" w:rsidP="00524E0D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0584EC45" w14:textId="77777777" w:rsidR="00524E0D" w:rsidRDefault="00524E0D" w:rsidP="00524E0D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6DFAAAC4" w14:textId="77777777" w:rsidR="00524E0D" w:rsidRPr="008728F5" w:rsidRDefault="00524E0D" w:rsidP="008728F5">
            <w:pPr>
              <w:jc w:val="both"/>
              <w:rPr>
                <w:rFonts w:ascii="Arial" w:hAnsi="Arial" w:cs="Arial"/>
              </w:rPr>
            </w:pPr>
          </w:p>
          <w:p w14:paraId="45A33034" w14:textId="4EE97A03" w:rsidR="00524E0D" w:rsidRDefault="00524E0D" w:rsidP="00524E0D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</w:tbl>
    <w:p w14:paraId="462536DC" w14:textId="1CB66413" w:rsidR="009B5141" w:rsidRDefault="009B5141" w:rsidP="00EC7E5B">
      <w:pPr>
        <w:tabs>
          <w:tab w:val="left" w:pos="4952"/>
        </w:tabs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49"/>
      </w:tblGrid>
      <w:tr w:rsidR="008728F5" w14:paraId="6FA25C8D" w14:textId="77777777" w:rsidTr="007016AC">
        <w:trPr>
          <w:trHeight w:val="188"/>
        </w:trPr>
        <w:tc>
          <w:tcPr>
            <w:tcW w:w="13749" w:type="dxa"/>
            <w:shd w:val="clear" w:color="auto" w:fill="D9D9D9" w:themeFill="background1" w:themeFillShade="D9"/>
          </w:tcPr>
          <w:p w14:paraId="3A3DCB05" w14:textId="5FCF55FF" w:rsidR="008728F5" w:rsidRPr="000D0516" w:rsidRDefault="008728F5" w:rsidP="001678B0">
            <w:pPr>
              <w:tabs>
                <w:tab w:val="left" w:pos="495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DOCUMENTOS ADICIONAIS ENCAMINHADOS PARA ABERTURA DO PROCESSO</w:t>
            </w:r>
          </w:p>
        </w:tc>
      </w:tr>
      <w:tr w:rsidR="008728F5" w14:paraId="2B65B33F" w14:textId="77777777" w:rsidTr="007016AC">
        <w:trPr>
          <w:trHeight w:val="178"/>
        </w:trPr>
        <w:tc>
          <w:tcPr>
            <w:tcW w:w="13749" w:type="dxa"/>
          </w:tcPr>
          <w:p w14:paraId="42C56FFA" w14:textId="1E9E8F91" w:rsidR="008728F5" w:rsidRDefault="008728F5" w:rsidP="001678B0">
            <w:pPr>
              <w:tabs>
                <w:tab w:val="left" w:pos="49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Além das Informações prestadas acima, encaminhamos por </w:t>
            </w: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 xml:space="preserve"> a este Núcleo de Compras os seguintes documentos obrigatórios:</w:t>
            </w:r>
          </w:p>
        </w:tc>
      </w:tr>
      <w:tr w:rsidR="008728F5" w14:paraId="4346655C" w14:textId="77777777" w:rsidTr="007016AC">
        <w:trPr>
          <w:trHeight w:val="1935"/>
        </w:trPr>
        <w:tc>
          <w:tcPr>
            <w:tcW w:w="13749" w:type="dxa"/>
          </w:tcPr>
          <w:p w14:paraId="779A412A" w14:textId="77777777" w:rsidR="008728F5" w:rsidRDefault="008728F5" w:rsidP="001678B0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4B15E65B" w14:textId="77777777" w:rsidR="00BB7E81" w:rsidRDefault="008728F5" w:rsidP="007016AC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t>3 Pesquisas de Preços de Mercado por Item, base para estimar o valor unitário e total da Cotação eletrônica, com base nos ditames da IN 73/2020.</w:t>
            </w:r>
            <w:r w:rsidR="00BB7E81">
              <w:t xml:space="preserve"> </w:t>
            </w:r>
          </w:p>
          <w:p w14:paraId="73C2DAD2" w14:textId="5775A6A6" w:rsidR="008728F5" w:rsidRPr="00BB7E81" w:rsidRDefault="00BB7E81" w:rsidP="00BB7E81">
            <w:pPr>
              <w:pStyle w:val="PargrafodaLista"/>
              <w:ind w:left="1440"/>
              <w:jc w:val="both"/>
              <w:rPr>
                <w:b/>
                <w:bCs/>
              </w:rPr>
            </w:pPr>
            <w:r w:rsidRPr="00BB7E81">
              <w:rPr>
                <w:b/>
                <w:bCs/>
              </w:rPr>
              <w:t xml:space="preserve">(Em caso de consulta direta a fornecedores, deverão ser enviados além das </w:t>
            </w:r>
            <w:r w:rsidR="00EC17C9">
              <w:rPr>
                <w:b/>
                <w:bCs/>
              </w:rPr>
              <w:t>cotações</w:t>
            </w:r>
            <w:r w:rsidRPr="00BB7E81">
              <w:rPr>
                <w:b/>
                <w:bCs/>
              </w:rPr>
              <w:t xml:space="preserve">, também os </w:t>
            </w:r>
            <w:proofErr w:type="spellStart"/>
            <w:r w:rsidRPr="00BB7E81">
              <w:rPr>
                <w:b/>
                <w:bCs/>
              </w:rPr>
              <w:t>email</w:t>
            </w:r>
            <w:r w:rsidR="00EC17C9">
              <w:rPr>
                <w:b/>
                <w:bCs/>
              </w:rPr>
              <w:t>s</w:t>
            </w:r>
            <w:proofErr w:type="spellEnd"/>
            <w:r w:rsidRPr="00BB7E81">
              <w:rPr>
                <w:b/>
                <w:bCs/>
              </w:rPr>
              <w:t xml:space="preserve"> de solicitação da UFBA aos Fornecedores cotados).</w:t>
            </w:r>
          </w:p>
          <w:p w14:paraId="6A88B54D" w14:textId="58103405" w:rsidR="008728F5" w:rsidRDefault="008728F5" w:rsidP="007016AC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t>Requisição(</w:t>
            </w:r>
            <w:proofErr w:type="spellStart"/>
            <w:r>
              <w:t>ões</w:t>
            </w:r>
            <w:proofErr w:type="spellEnd"/>
            <w:r>
              <w:t>) SIPAC enviadas, com valor estimado por Item</w:t>
            </w:r>
            <w:r w:rsidR="001A0490">
              <w:t>, conforme Mapa de Preços.</w:t>
            </w:r>
          </w:p>
          <w:p w14:paraId="6E50027A" w14:textId="0859BE86" w:rsidR="008728F5" w:rsidRPr="007016AC" w:rsidRDefault="001A0490" w:rsidP="007016AC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t>Minuta de Contrato, se for o caso (</w:t>
            </w:r>
            <w:r w:rsidRPr="001A0490">
              <w:t>indicada para casos de fornecimento de materiais/bens onde haja o estabelecimento de obrigações futuras, inclusive assistência técnica</w:t>
            </w:r>
            <w:r>
              <w:t>).</w:t>
            </w:r>
          </w:p>
          <w:p w14:paraId="0E7BED2C" w14:textId="77777777" w:rsidR="008728F5" w:rsidRDefault="008728F5" w:rsidP="001678B0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</w:tbl>
    <w:p w14:paraId="1C29F1B0" w14:textId="078BEE77" w:rsidR="009B5141" w:rsidRDefault="009B5141" w:rsidP="00EC7E5B">
      <w:pPr>
        <w:tabs>
          <w:tab w:val="left" w:pos="4952"/>
        </w:tabs>
        <w:jc w:val="both"/>
        <w:rPr>
          <w:rFonts w:ascii="Arial" w:hAnsi="Arial" w:cs="Arial"/>
        </w:rPr>
      </w:pPr>
    </w:p>
    <w:p w14:paraId="1E47F98A" w14:textId="4A3CE059" w:rsidR="00186719" w:rsidRDefault="00186719" w:rsidP="00EC7E5B">
      <w:pPr>
        <w:tabs>
          <w:tab w:val="left" w:pos="4952"/>
        </w:tabs>
        <w:jc w:val="both"/>
        <w:rPr>
          <w:rFonts w:ascii="Arial" w:hAnsi="Arial" w:cs="Arial"/>
        </w:rPr>
      </w:pPr>
    </w:p>
    <w:p w14:paraId="1C779F89" w14:textId="342FFF25" w:rsidR="00186719" w:rsidRDefault="00186719" w:rsidP="00EC7E5B">
      <w:pPr>
        <w:tabs>
          <w:tab w:val="left" w:pos="4952"/>
        </w:tabs>
        <w:jc w:val="both"/>
        <w:rPr>
          <w:rFonts w:ascii="Arial" w:hAnsi="Arial" w:cs="Arial"/>
        </w:rPr>
      </w:pPr>
    </w:p>
    <w:p w14:paraId="305C0702" w14:textId="5585A607" w:rsidR="00186719" w:rsidRDefault="00186719" w:rsidP="00EC7E5B">
      <w:pPr>
        <w:tabs>
          <w:tab w:val="left" w:pos="4952"/>
        </w:tabs>
        <w:jc w:val="both"/>
        <w:rPr>
          <w:rFonts w:ascii="Arial" w:hAnsi="Arial" w:cs="Arial"/>
        </w:rPr>
      </w:pPr>
    </w:p>
    <w:p w14:paraId="033F2D45" w14:textId="29B85190" w:rsidR="00186719" w:rsidRDefault="00186719" w:rsidP="00EC7E5B">
      <w:pPr>
        <w:tabs>
          <w:tab w:val="left" w:pos="4952"/>
        </w:tabs>
        <w:jc w:val="both"/>
        <w:rPr>
          <w:rFonts w:ascii="Arial" w:hAnsi="Arial" w:cs="Arial"/>
        </w:rPr>
      </w:pPr>
    </w:p>
    <w:p w14:paraId="1F1DBC36" w14:textId="77777777" w:rsidR="00186719" w:rsidRDefault="00186719" w:rsidP="00EC7E5B">
      <w:pPr>
        <w:tabs>
          <w:tab w:val="left" w:pos="4952"/>
        </w:tabs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49"/>
      </w:tblGrid>
      <w:tr w:rsidR="00186719" w14:paraId="5FF3443B" w14:textId="77777777" w:rsidTr="001678B0">
        <w:trPr>
          <w:trHeight w:val="188"/>
        </w:trPr>
        <w:tc>
          <w:tcPr>
            <w:tcW w:w="13749" w:type="dxa"/>
            <w:shd w:val="clear" w:color="auto" w:fill="D9D9D9" w:themeFill="background1" w:themeFillShade="D9"/>
          </w:tcPr>
          <w:p w14:paraId="1F356F15" w14:textId="27433B4C" w:rsidR="00186719" w:rsidRPr="000D0516" w:rsidRDefault="00186719" w:rsidP="001678B0">
            <w:pPr>
              <w:tabs>
                <w:tab w:val="left" w:pos="495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OBSERVAÇÕES ADICIONAIS - OPCIONAL</w:t>
            </w:r>
          </w:p>
        </w:tc>
      </w:tr>
      <w:tr w:rsidR="00186719" w14:paraId="57084DDE" w14:textId="77777777" w:rsidTr="00843FDD">
        <w:trPr>
          <w:trHeight w:val="2198"/>
        </w:trPr>
        <w:tc>
          <w:tcPr>
            <w:tcW w:w="13749" w:type="dxa"/>
          </w:tcPr>
          <w:p w14:paraId="128D6FD7" w14:textId="77777777" w:rsidR="00186719" w:rsidRPr="00186719" w:rsidRDefault="00186719" w:rsidP="001867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2C45E2C7" w14:textId="77777777" w:rsidR="009B5141" w:rsidRDefault="009B5141" w:rsidP="00EC7E5B">
      <w:pPr>
        <w:tabs>
          <w:tab w:val="left" w:pos="4952"/>
        </w:tabs>
        <w:jc w:val="both"/>
        <w:rPr>
          <w:rFonts w:ascii="Arial" w:hAnsi="Arial" w:cs="Arial"/>
        </w:rPr>
      </w:pPr>
    </w:p>
    <w:p w14:paraId="543D8BA8" w14:textId="4F4B3E62" w:rsidR="002934E5" w:rsidRPr="00CC3D66" w:rsidRDefault="00CC3D66" w:rsidP="00EC7E5B">
      <w:pPr>
        <w:tabs>
          <w:tab w:val="left" w:pos="4952"/>
        </w:tabs>
        <w:jc w:val="both"/>
        <w:rPr>
          <w:rFonts w:ascii="Arial" w:hAnsi="Arial" w:cs="Arial"/>
          <w:b/>
          <w:bCs/>
          <w:color w:val="FF0000"/>
        </w:rPr>
      </w:pPr>
      <w:r w:rsidRPr="00CC3D66">
        <w:rPr>
          <w:rFonts w:ascii="Arial" w:hAnsi="Arial" w:cs="Arial"/>
          <w:b/>
          <w:bCs/>
          <w:color w:val="FF0000"/>
        </w:rPr>
        <w:t>Nome, Telefone e e-mail de Servidor Responsável pelo encaminhamento.</w:t>
      </w:r>
    </w:p>
    <w:p w14:paraId="0C8EC8DA" w14:textId="77777777" w:rsidR="009C1AC8" w:rsidRDefault="009C1AC8" w:rsidP="00EC7E5B">
      <w:pPr>
        <w:tabs>
          <w:tab w:val="left" w:pos="4952"/>
        </w:tabs>
        <w:jc w:val="both"/>
        <w:rPr>
          <w:rFonts w:ascii="Arial" w:hAnsi="Arial" w:cs="Arial"/>
        </w:rPr>
      </w:pPr>
    </w:p>
    <w:p w14:paraId="6972043E" w14:textId="77777777" w:rsidR="00EC7E5B" w:rsidRDefault="00EC7E5B" w:rsidP="00EC7E5B">
      <w:pPr>
        <w:tabs>
          <w:tab w:val="left" w:pos="4952"/>
        </w:tabs>
        <w:jc w:val="both"/>
        <w:rPr>
          <w:rFonts w:ascii="Arial" w:hAnsi="Arial" w:cs="Arial"/>
        </w:rPr>
      </w:pPr>
    </w:p>
    <w:p w14:paraId="2C82C320" w14:textId="77777777" w:rsidR="00EC7E5B" w:rsidRPr="00EC7E5B" w:rsidRDefault="00EC7E5B" w:rsidP="00EC7E5B">
      <w:pPr>
        <w:tabs>
          <w:tab w:val="left" w:pos="4952"/>
        </w:tabs>
        <w:jc w:val="both"/>
        <w:rPr>
          <w:rFonts w:ascii="Arial" w:hAnsi="Arial" w:cs="Arial"/>
        </w:rPr>
      </w:pPr>
    </w:p>
    <w:sectPr w:rsidR="00EC7E5B" w:rsidRPr="00EC7E5B" w:rsidSect="00840EDB">
      <w:footerReference w:type="default" r:id="rId8"/>
      <w:pgSz w:w="16838" w:h="11906" w:orient="landscape"/>
      <w:pgMar w:top="993" w:right="1529" w:bottom="7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D1B00" w14:textId="77777777" w:rsidR="00876C9F" w:rsidRDefault="00876C9F" w:rsidP="004C412F">
      <w:pPr>
        <w:spacing w:after="0" w:line="240" w:lineRule="auto"/>
      </w:pPr>
      <w:r>
        <w:separator/>
      </w:r>
    </w:p>
  </w:endnote>
  <w:endnote w:type="continuationSeparator" w:id="0">
    <w:p w14:paraId="195E67C4" w14:textId="77777777" w:rsidR="00876C9F" w:rsidRDefault="00876C9F" w:rsidP="004C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be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DA761" w14:textId="77777777" w:rsidR="004C412F" w:rsidRPr="00223FA0" w:rsidRDefault="004C412F" w:rsidP="00852F9E">
    <w:pPr>
      <w:pBdr>
        <w:top w:val="single" w:sz="4" w:space="0" w:color="auto"/>
      </w:pBdr>
      <w:spacing w:after="0"/>
      <w:jc w:val="center"/>
      <w:rPr>
        <w:rFonts w:ascii="Arial" w:hAnsi="Arial" w:cs="Arial"/>
        <w:sz w:val="18"/>
        <w:szCs w:val="18"/>
      </w:rPr>
    </w:pPr>
    <w:r w:rsidRPr="00223FA0">
      <w:rPr>
        <w:rFonts w:ascii="Arial" w:hAnsi="Arial" w:cs="Arial"/>
        <w:sz w:val="18"/>
        <w:szCs w:val="18"/>
      </w:rPr>
      <w:t>Coordenação de Material e Patrimônio - CMP</w:t>
    </w:r>
  </w:p>
  <w:p w14:paraId="0E5AE41F" w14:textId="77777777" w:rsidR="004C412F" w:rsidRPr="00223FA0" w:rsidRDefault="004C412F" w:rsidP="00852F9E">
    <w:pPr>
      <w:pBdr>
        <w:top w:val="single" w:sz="4" w:space="0" w:color="auto"/>
      </w:pBdr>
      <w:spacing w:after="0"/>
      <w:jc w:val="center"/>
      <w:rPr>
        <w:rFonts w:ascii="Arial" w:hAnsi="Arial" w:cs="Arial"/>
        <w:sz w:val="18"/>
        <w:szCs w:val="18"/>
      </w:rPr>
    </w:pPr>
    <w:r w:rsidRPr="00223FA0">
      <w:rPr>
        <w:rFonts w:ascii="Arial" w:hAnsi="Arial" w:cs="Arial"/>
        <w:sz w:val="18"/>
        <w:szCs w:val="18"/>
      </w:rPr>
      <w:t xml:space="preserve">Av. Barão de Jeremoabo S/N. Campus Universitário de Ondina. Salvador – Bahia. CEP 40.170-115 </w:t>
    </w:r>
  </w:p>
  <w:p w14:paraId="4FEE2F5C" w14:textId="77777777" w:rsidR="004C412F" w:rsidRDefault="004C412F" w:rsidP="00852F9E">
    <w:pPr>
      <w:pStyle w:val="Rodap"/>
      <w:jc w:val="center"/>
    </w:pPr>
    <w:r w:rsidRPr="00223FA0">
      <w:rPr>
        <w:rFonts w:ascii="Arial" w:hAnsi="Arial" w:cs="Arial"/>
        <w:sz w:val="18"/>
        <w:szCs w:val="18"/>
      </w:rPr>
      <w:t>Telefax: (71) 3283-6085/6077.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AF5B1" w14:textId="77777777" w:rsidR="00876C9F" w:rsidRDefault="00876C9F" w:rsidP="004C412F">
      <w:pPr>
        <w:spacing w:after="0" w:line="240" w:lineRule="auto"/>
      </w:pPr>
      <w:r>
        <w:separator/>
      </w:r>
    </w:p>
  </w:footnote>
  <w:footnote w:type="continuationSeparator" w:id="0">
    <w:p w14:paraId="612B6332" w14:textId="77777777" w:rsidR="00876C9F" w:rsidRDefault="00876C9F" w:rsidP="004C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122F"/>
    <w:multiLevelType w:val="hybridMultilevel"/>
    <w:tmpl w:val="807EBE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E09A0"/>
    <w:multiLevelType w:val="hybridMultilevel"/>
    <w:tmpl w:val="29F26DA6"/>
    <w:lvl w:ilvl="0" w:tplc="397E10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F2AD1"/>
    <w:multiLevelType w:val="hybridMultilevel"/>
    <w:tmpl w:val="29F26DA6"/>
    <w:lvl w:ilvl="0" w:tplc="397E10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0408"/>
    <w:multiLevelType w:val="multilevel"/>
    <w:tmpl w:val="E9FC01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76C81D91"/>
    <w:multiLevelType w:val="multilevel"/>
    <w:tmpl w:val="F7BEDF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EB8"/>
    <w:rsid w:val="000076EC"/>
    <w:rsid w:val="00046FE4"/>
    <w:rsid w:val="00060A49"/>
    <w:rsid w:val="000740D9"/>
    <w:rsid w:val="000B3D33"/>
    <w:rsid w:val="000B620A"/>
    <w:rsid w:val="000D0516"/>
    <w:rsid w:val="00100E41"/>
    <w:rsid w:val="00112DAE"/>
    <w:rsid w:val="00125499"/>
    <w:rsid w:val="0015666E"/>
    <w:rsid w:val="00171845"/>
    <w:rsid w:val="00186719"/>
    <w:rsid w:val="001A0490"/>
    <w:rsid w:val="001B2D17"/>
    <w:rsid w:val="001C77D0"/>
    <w:rsid w:val="00210409"/>
    <w:rsid w:val="00210D35"/>
    <w:rsid w:val="00214072"/>
    <w:rsid w:val="00262A61"/>
    <w:rsid w:val="0029263C"/>
    <w:rsid w:val="002934E5"/>
    <w:rsid w:val="002A6230"/>
    <w:rsid w:val="002C7265"/>
    <w:rsid w:val="002E1C83"/>
    <w:rsid w:val="002F5D73"/>
    <w:rsid w:val="00306450"/>
    <w:rsid w:val="003A4C4A"/>
    <w:rsid w:val="003B4449"/>
    <w:rsid w:val="003C3698"/>
    <w:rsid w:val="003C7473"/>
    <w:rsid w:val="00403E2D"/>
    <w:rsid w:val="00431191"/>
    <w:rsid w:val="004706EF"/>
    <w:rsid w:val="004756D2"/>
    <w:rsid w:val="00476BB4"/>
    <w:rsid w:val="004A2388"/>
    <w:rsid w:val="004A3749"/>
    <w:rsid w:val="004A3ACB"/>
    <w:rsid w:val="004C412F"/>
    <w:rsid w:val="004D07B0"/>
    <w:rsid w:val="004F3D65"/>
    <w:rsid w:val="0051529A"/>
    <w:rsid w:val="00524E0D"/>
    <w:rsid w:val="005C4DCC"/>
    <w:rsid w:val="00607A08"/>
    <w:rsid w:val="00621B05"/>
    <w:rsid w:val="00625E2F"/>
    <w:rsid w:val="00640FC7"/>
    <w:rsid w:val="00644E44"/>
    <w:rsid w:val="00674D49"/>
    <w:rsid w:val="006966E4"/>
    <w:rsid w:val="006C73C0"/>
    <w:rsid w:val="006F256D"/>
    <w:rsid w:val="007016AC"/>
    <w:rsid w:val="00793903"/>
    <w:rsid w:val="007C5A7F"/>
    <w:rsid w:val="007D40B9"/>
    <w:rsid w:val="00814C6D"/>
    <w:rsid w:val="00816ABA"/>
    <w:rsid w:val="00827856"/>
    <w:rsid w:val="008309B8"/>
    <w:rsid w:val="00840EDB"/>
    <w:rsid w:val="00847D02"/>
    <w:rsid w:val="00852F9E"/>
    <w:rsid w:val="00867535"/>
    <w:rsid w:val="008728F5"/>
    <w:rsid w:val="00876C9F"/>
    <w:rsid w:val="008A0714"/>
    <w:rsid w:val="008A0E48"/>
    <w:rsid w:val="008D0C4D"/>
    <w:rsid w:val="008E031C"/>
    <w:rsid w:val="00911C65"/>
    <w:rsid w:val="009308AF"/>
    <w:rsid w:val="00950614"/>
    <w:rsid w:val="009A0922"/>
    <w:rsid w:val="009A0EE6"/>
    <w:rsid w:val="009B5141"/>
    <w:rsid w:val="009B7CFA"/>
    <w:rsid w:val="009C1AC8"/>
    <w:rsid w:val="009E678C"/>
    <w:rsid w:val="009E6E1A"/>
    <w:rsid w:val="00A20531"/>
    <w:rsid w:val="00A260B9"/>
    <w:rsid w:val="00A27F7E"/>
    <w:rsid w:val="00A616E8"/>
    <w:rsid w:val="00A71C97"/>
    <w:rsid w:val="00A81E4F"/>
    <w:rsid w:val="00A96A94"/>
    <w:rsid w:val="00AA24BE"/>
    <w:rsid w:val="00AA2C78"/>
    <w:rsid w:val="00AA6EA4"/>
    <w:rsid w:val="00AD36F9"/>
    <w:rsid w:val="00AE1A80"/>
    <w:rsid w:val="00AF0ACD"/>
    <w:rsid w:val="00B1727B"/>
    <w:rsid w:val="00B22CEC"/>
    <w:rsid w:val="00B231CE"/>
    <w:rsid w:val="00B31536"/>
    <w:rsid w:val="00B352F6"/>
    <w:rsid w:val="00B41963"/>
    <w:rsid w:val="00B523A2"/>
    <w:rsid w:val="00B7666A"/>
    <w:rsid w:val="00B977AF"/>
    <w:rsid w:val="00BA5896"/>
    <w:rsid w:val="00BB3402"/>
    <w:rsid w:val="00BB6EB8"/>
    <w:rsid w:val="00BB7E81"/>
    <w:rsid w:val="00BC6220"/>
    <w:rsid w:val="00BE0C2A"/>
    <w:rsid w:val="00BE1845"/>
    <w:rsid w:val="00BE70B9"/>
    <w:rsid w:val="00BF29D0"/>
    <w:rsid w:val="00BF725C"/>
    <w:rsid w:val="00C1662B"/>
    <w:rsid w:val="00C31A68"/>
    <w:rsid w:val="00C33731"/>
    <w:rsid w:val="00C34065"/>
    <w:rsid w:val="00C567B6"/>
    <w:rsid w:val="00C95E47"/>
    <w:rsid w:val="00CB2A60"/>
    <w:rsid w:val="00CC3D66"/>
    <w:rsid w:val="00CF5C4B"/>
    <w:rsid w:val="00D00553"/>
    <w:rsid w:val="00D27DF5"/>
    <w:rsid w:val="00D91926"/>
    <w:rsid w:val="00DB4305"/>
    <w:rsid w:val="00DD2D7A"/>
    <w:rsid w:val="00DE0F80"/>
    <w:rsid w:val="00DE30C2"/>
    <w:rsid w:val="00DE4B09"/>
    <w:rsid w:val="00DF4577"/>
    <w:rsid w:val="00E102A3"/>
    <w:rsid w:val="00E3337E"/>
    <w:rsid w:val="00E54294"/>
    <w:rsid w:val="00E61166"/>
    <w:rsid w:val="00E720FF"/>
    <w:rsid w:val="00E76A72"/>
    <w:rsid w:val="00E9281C"/>
    <w:rsid w:val="00EC17C9"/>
    <w:rsid w:val="00EC7E5B"/>
    <w:rsid w:val="00EE4296"/>
    <w:rsid w:val="00EF486F"/>
    <w:rsid w:val="00EF55A2"/>
    <w:rsid w:val="00EF59E4"/>
    <w:rsid w:val="00F26F9A"/>
    <w:rsid w:val="00F35C78"/>
    <w:rsid w:val="00F537B4"/>
    <w:rsid w:val="00F651B3"/>
    <w:rsid w:val="00F908EE"/>
    <w:rsid w:val="00F91877"/>
    <w:rsid w:val="00FE7452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51EA"/>
  <w15:docId w15:val="{D9E96390-7692-4923-A93A-09A76A09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40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7B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C4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12F"/>
  </w:style>
  <w:style w:type="paragraph" w:styleId="Rodap">
    <w:name w:val="footer"/>
    <w:basedOn w:val="Normal"/>
    <w:link w:val="RodapChar"/>
    <w:uiPriority w:val="99"/>
    <w:unhideWhenUsed/>
    <w:rsid w:val="004C4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12F"/>
  </w:style>
  <w:style w:type="paragraph" w:styleId="NormalWeb">
    <w:name w:val="Normal (Web)"/>
    <w:basedOn w:val="Normal"/>
    <w:uiPriority w:val="99"/>
    <w:semiHidden/>
    <w:unhideWhenUsed/>
    <w:rsid w:val="00B4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1963"/>
    <w:rPr>
      <w:b/>
      <w:bCs/>
    </w:rPr>
  </w:style>
  <w:style w:type="table" w:styleId="Tabelacomgrade">
    <w:name w:val="Table Grid"/>
    <w:basedOn w:val="Tabelanormal"/>
    <w:uiPriority w:val="39"/>
    <w:rsid w:val="00EC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Edmilson Santos de Andrade</dc:creator>
  <cp:keywords/>
  <dc:description/>
  <cp:lastModifiedBy>Arcélio Santana</cp:lastModifiedBy>
  <cp:revision>2</cp:revision>
  <cp:lastPrinted>2017-05-12T16:02:00Z</cp:lastPrinted>
  <dcterms:created xsi:type="dcterms:W3CDTF">2020-12-28T13:32:00Z</dcterms:created>
  <dcterms:modified xsi:type="dcterms:W3CDTF">2020-12-28T13:32:00Z</dcterms:modified>
</cp:coreProperties>
</file>